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3F14" w14:textId="4669B7E6" w:rsidR="00B96417" w:rsidRPr="004238BF" w:rsidRDefault="007C7B32" w:rsidP="007C7B32">
      <w:pPr>
        <w:jc w:val="center"/>
        <w:rPr>
          <w:b/>
          <w:bCs/>
          <w:color w:val="000000" w:themeColor="text1"/>
          <w:sz w:val="24"/>
          <w:u w:val="single"/>
        </w:rPr>
      </w:pPr>
      <w:r w:rsidRPr="004238BF">
        <w:rPr>
          <w:rFonts w:hint="eastAsia"/>
          <w:b/>
          <w:bCs/>
          <w:color w:val="000000" w:themeColor="text1"/>
          <w:sz w:val="24"/>
          <w:u w:val="single"/>
        </w:rPr>
        <w:t>脳深部刺激療法でのオンライン診療</w:t>
      </w:r>
      <w:r w:rsidR="00EF4D05">
        <w:rPr>
          <w:rFonts w:hint="eastAsia"/>
          <w:b/>
          <w:bCs/>
          <w:color w:val="000000" w:themeColor="text1"/>
          <w:sz w:val="24"/>
          <w:u w:val="single"/>
        </w:rPr>
        <w:t xml:space="preserve"> (</w:t>
      </w:r>
      <w:r w:rsidRPr="004238BF">
        <w:rPr>
          <w:rFonts w:hint="eastAsia"/>
          <w:b/>
          <w:bCs/>
          <w:color w:val="000000" w:themeColor="text1"/>
          <w:sz w:val="24"/>
          <w:u w:val="single"/>
        </w:rPr>
        <w:t>遠隔プログラミング</w:t>
      </w:r>
      <w:r w:rsidR="00EF4D05">
        <w:rPr>
          <w:rFonts w:hint="eastAsia"/>
          <w:b/>
          <w:bCs/>
          <w:color w:val="000000" w:themeColor="text1"/>
          <w:sz w:val="24"/>
          <w:u w:val="single"/>
        </w:rPr>
        <w:t xml:space="preserve">) 　： </w:t>
      </w:r>
      <w:r w:rsidRPr="004238BF">
        <w:rPr>
          <w:rFonts w:hint="eastAsia"/>
          <w:b/>
          <w:bCs/>
          <w:color w:val="000000" w:themeColor="text1"/>
          <w:sz w:val="24"/>
          <w:u w:val="single"/>
        </w:rPr>
        <w:t>診療計画</w:t>
      </w:r>
      <w:r w:rsidR="00EF4D05">
        <w:rPr>
          <w:rFonts w:hint="eastAsia"/>
          <w:b/>
          <w:bCs/>
          <w:color w:val="000000" w:themeColor="text1"/>
          <w:sz w:val="24"/>
          <w:u w:val="single"/>
        </w:rPr>
        <w:t>（</w:t>
      </w:r>
      <w:r w:rsidRPr="004238BF">
        <w:rPr>
          <w:rFonts w:hint="eastAsia"/>
          <w:b/>
          <w:bCs/>
          <w:color w:val="000000" w:themeColor="text1"/>
          <w:sz w:val="24"/>
          <w:u w:val="single"/>
        </w:rPr>
        <w:t>例</w:t>
      </w:r>
      <w:r w:rsidR="00EF4D05">
        <w:rPr>
          <w:rFonts w:hint="eastAsia"/>
          <w:b/>
          <w:bCs/>
          <w:color w:val="000000" w:themeColor="text1"/>
          <w:sz w:val="24"/>
          <w:u w:val="single"/>
        </w:rPr>
        <w:t>）</w:t>
      </w:r>
    </w:p>
    <w:p w14:paraId="482F85C0" w14:textId="77777777" w:rsidR="00B96417" w:rsidRPr="00EF4D05" w:rsidRDefault="00B96417">
      <w:pPr>
        <w:rPr>
          <w:color w:val="000000" w:themeColor="text1"/>
          <w:sz w:val="22"/>
          <w:szCs w:val="22"/>
        </w:rPr>
      </w:pPr>
    </w:p>
    <w:tbl>
      <w:tblPr>
        <w:tblStyle w:val="aa"/>
        <w:tblW w:w="10060" w:type="dxa"/>
        <w:tblLook w:val="04A0" w:firstRow="1" w:lastRow="0" w:firstColumn="1" w:lastColumn="0" w:noHBand="0" w:noVBand="1"/>
      </w:tblPr>
      <w:tblGrid>
        <w:gridCol w:w="2405"/>
        <w:gridCol w:w="7655"/>
      </w:tblGrid>
      <w:tr w:rsidR="00B94801" w:rsidRPr="00676FA5" w14:paraId="479A6020" w14:textId="77777777" w:rsidTr="00514747">
        <w:tc>
          <w:tcPr>
            <w:tcW w:w="2405" w:type="dxa"/>
          </w:tcPr>
          <w:p w14:paraId="1487922F" w14:textId="77777777" w:rsidR="00514747" w:rsidRDefault="00B94801" w:rsidP="00B94801">
            <w:pPr>
              <w:pStyle w:val="p1"/>
              <w:rPr>
                <w:color w:val="000000" w:themeColor="text1"/>
                <w:sz w:val="22"/>
                <w:szCs w:val="22"/>
              </w:rPr>
            </w:pPr>
            <w:r w:rsidRPr="00676FA5">
              <w:rPr>
                <w:rFonts w:hint="eastAsia"/>
                <w:color w:val="000000" w:themeColor="text1"/>
                <w:sz w:val="22"/>
                <w:szCs w:val="22"/>
              </w:rPr>
              <w:t>オンライン診療で</w:t>
            </w:r>
          </w:p>
          <w:p w14:paraId="4F22D029" w14:textId="27FC48F4" w:rsidR="00B94801" w:rsidRPr="00676FA5" w:rsidRDefault="00B94801" w:rsidP="00B94801">
            <w:pPr>
              <w:pStyle w:val="p1"/>
              <w:rPr>
                <w:color w:val="000000" w:themeColor="text1"/>
                <w:sz w:val="22"/>
                <w:szCs w:val="22"/>
              </w:rPr>
            </w:pPr>
            <w:r w:rsidRPr="00676FA5">
              <w:rPr>
                <w:rFonts w:hint="eastAsia"/>
                <w:color w:val="000000" w:themeColor="text1"/>
                <w:sz w:val="22"/>
                <w:szCs w:val="22"/>
              </w:rPr>
              <w:t>行う診療内容</w:t>
            </w:r>
          </w:p>
        </w:tc>
        <w:tc>
          <w:tcPr>
            <w:tcW w:w="7655" w:type="dxa"/>
          </w:tcPr>
          <w:p w14:paraId="7E39FF31" w14:textId="10F28548" w:rsidR="00B96417" w:rsidRPr="00676FA5" w:rsidRDefault="00B96417" w:rsidP="00B96417">
            <w:pPr>
              <w:pStyle w:val="p1"/>
              <w:rPr>
                <w:color w:val="000000" w:themeColor="text1"/>
                <w:sz w:val="22"/>
                <w:szCs w:val="22"/>
              </w:rPr>
            </w:pPr>
            <w:r w:rsidRPr="00676FA5">
              <w:rPr>
                <w:rFonts w:hint="eastAsia"/>
                <w:color w:val="000000" w:themeColor="text1"/>
                <w:sz w:val="22"/>
                <w:szCs w:val="22"/>
              </w:rPr>
              <w:t>疾 病 名：パーキンソン病・ジストニア・本態性振戦</w:t>
            </w:r>
          </w:p>
          <w:p w14:paraId="11FFEB6C" w14:textId="692DEB05" w:rsidR="00B96417" w:rsidRPr="00676FA5" w:rsidRDefault="00B96417" w:rsidP="00B96417">
            <w:pPr>
              <w:pStyle w:val="p1"/>
              <w:rPr>
                <w:color w:val="000000" w:themeColor="text1"/>
                <w:sz w:val="22"/>
                <w:szCs w:val="22"/>
              </w:rPr>
            </w:pPr>
            <w:r w:rsidRPr="00676FA5">
              <w:rPr>
                <w:rFonts w:hint="eastAsia"/>
                <w:color w:val="000000" w:themeColor="text1"/>
                <w:sz w:val="22"/>
                <w:szCs w:val="22"/>
              </w:rPr>
              <w:t>診療内容：脳深部</w:t>
            </w:r>
            <w:r w:rsidR="000755A3" w:rsidRPr="00676FA5">
              <w:rPr>
                <w:rFonts w:hint="eastAsia"/>
                <w:color w:val="000000" w:themeColor="text1"/>
                <w:sz w:val="22"/>
                <w:szCs w:val="22"/>
              </w:rPr>
              <w:t>刺激療法での刺激調整</w:t>
            </w:r>
          </w:p>
          <w:p w14:paraId="059887B2" w14:textId="2DF91925" w:rsidR="00B94801" w:rsidRPr="00676FA5" w:rsidRDefault="00B96417" w:rsidP="00B96417">
            <w:pPr>
              <w:pStyle w:val="p1"/>
              <w:rPr>
                <w:color w:val="000000" w:themeColor="text1"/>
                <w:sz w:val="22"/>
                <w:szCs w:val="22"/>
              </w:rPr>
            </w:pPr>
            <w:r w:rsidRPr="00676FA5">
              <w:rPr>
                <w:rFonts w:hint="eastAsia"/>
                <w:color w:val="000000" w:themeColor="text1"/>
                <w:sz w:val="22"/>
                <w:szCs w:val="22"/>
              </w:rPr>
              <w:t>予定期間：</w:t>
            </w:r>
            <w:r w:rsidR="00AC2141" w:rsidRPr="00676FA5">
              <w:rPr>
                <w:rFonts w:hint="eastAsia"/>
                <w:color w:val="000000" w:themeColor="text1"/>
                <w:sz w:val="22"/>
                <w:szCs w:val="22"/>
              </w:rPr>
              <w:t>６か月〜１</w:t>
            </w:r>
            <w:r w:rsidRPr="00676FA5">
              <w:rPr>
                <w:rFonts w:hint="eastAsia"/>
                <w:color w:val="000000" w:themeColor="text1"/>
                <w:sz w:val="22"/>
                <w:szCs w:val="22"/>
              </w:rPr>
              <w:t>年間</w:t>
            </w:r>
          </w:p>
        </w:tc>
      </w:tr>
      <w:tr w:rsidR="00B94801" w:rsidRPr="00676FA5" w14:paraId="79BF657E" w14:textId="77777777" w:rsidTr="00514747">
        <w:tc>
          <w:tcPr>
            <w:tcW w:w="2405" w:type="dxa"/>
          </w:tcPr>
          <w:p w14:paraId="086688C4" w14:textId="11D83B2D" w:rsidR="00B94801" w:rsidRPr="00676FA5" w:rsidRDefault="00B94801" w:rsidP="00B94801">
            <w:pPr>
              <w:pStyle w:val="p1"/>
              <w:rPr>
                <w:color w:val="000000" w:themeColor="text1"/>
                <w:sz w:val="22"/>
                <w:szCs w:val="22"/>
              </w:rPr>
            </w:pPr>
            <w:r w:rsidRPr="00676FA5">
              <w:rPr>
                <w:rFonts w:hint="eastAsia"/>
                <w:color w:val="000000" w:themeColor="text1"/>
                <w:sz w:val="22"/>
                <w:szCs w:val="22"/>
              </w:rPr>
              <w:t>オンライン診療と直接の対面診療、検査の組み合わせに関する事項</w:t>
            </w:r>
          </w:p>
        </w:tc>
        <w:tc>
          <w:tcPr>
            <w:tcW w:w="7655" w:type="dxa"/>
          </w:tcPr>
          <w:p w14:paraId="0D088014" w14:textId="77777777" w:rsidR="00AC2141" w:rsidRPr="00676FA5" w:rsidRDefault="000755A3" w:rsidP="000755A3">
            <w:pPr>
              <w:rPr>
                <w:color w:val="000000" w:themeColor="text1"/>
                <w:sz w:val="22"/>
                <w:szCs w:val="22"/>
              </w:rPr>
            </w:pPr>
            <w:r w:rsidRPr="00676FA5">
              <w:rPr>
                <w:rFonts w:hint="eastAsia"/>
                <w:color w:val="000000" w:themeColor="text1"/>
                <w:sz w:val="22"/>
                <w:szCs w:val="22"/>
              </w:rPr>
              <w:t>脳深部刺激</w:t>
            </w:r>
            <w:r w:rsidRPr="00676FA5">
              <w:rPr>
                <w:color w:val="000000" w:themeColor="text1"/>
                <w:sz w:val="22"/>
                <w:szCs w:val="22"/>
              </w:rPr>
              <w:t>療法開始後、当院における初回の外来は対面診療を行います。</w:t>
            </w:r>
          </w:p>
          <w:p w14:paraId="60997236" w14:textId="5EEB898B" w:rsidR="00B94801" w:rsidRPr="00676FA5" w:rsidRDefault="000755A3" w:rsidP="000755A3">
            <w:pPr>
              <w:rPr>
                <w:color w:val="000000" w:themeColor="text1"/>
                <w:sz w:val="22"/>
                <w:szCs w:val="22"/>
              </w:rPr>
            </w:pPr>
            <w:r w:rsidRPr="00676FA5">
              <w:rPr>
                <w:rFonts w:hint="eastAsia"/>
                <w:color w:val="000000" w:themeColor="text1"/>
                <w:sz w:val="22"/>
                <w:szCs w:val="22"/>
              </w:rPr>
              <w:t>ただし、</w:t>
            </w:r>
            <w:r w:rsidRPr="00676FA5">
              <w:rPr>
                <w:color w:val="000000" w:themeColor="text1"/>
                <w:sz w:val="22"/>
                <w:szCs w:val="22"/>
              </w:rPr>
              <w:t>6ヵ月に１回以上は必ず来院し対面診療を実施します。</w:t>
            </w:r>
          </w:p>
        </w:tc>
      </w:tr>
      <w:tr w:rsidR="00B94801" w:rsidRPr="00676FA5" w14:paraId="4DBE680E" w14:textId="77777777" w:rsidTr="00514747">
        <w:tc>
          <w:tcPr>
            <w:tcW w:w="2405" w:type="dxa"/>
          </w:tcPr>
          <w:p w14:paraId="0316B6E4" w14:textId="77777777" w:rsidR="00514747" w:rsidRDefault="00B94801" w:rsidP="00B94801">
            <w:pPr>
              <w:pStyle w:val="p1"/>
              <w:rPr>
                <w:color w:val="000000" w:themeColor="text1"/>
                <w:sz w:val="22"/>
                <w:szCs w:val="22"/>
              </w:rPr>
            </w:pPr>
            <w:r w:rsidRPr="00676FA5">
              <w:rPr>
                <w:rFonts w:hint="eastAsia"/>
                <w:color w:val="000000" w:themeColor="text1"/>
                <w:sz w:val="22"/>
                <w:szCs w:val="22"/>
              </w:rPr>
              <w:t>診療時間に関する</w:t>
            </w:r>
          </w:p>
          <w:p w14:paraId="3EA597D9" w14:textId="2FFFCAE0" w:rsidR="00B94801" w:rsidRPr="00676FA5" w:rsidRDefault="00B94801" w:rsidP="00B94801">
            <w:pPr>
              <w:pStyle w:val="p1"/>
              <w:rPr>
                <w:color w:val="000000" w:themeColor="text1"/>
                <w:sz w:val="22"/>
                <w:szCs w:val="22"/>
              </w:rPr>
            </w:pPr>
            <w:r w:rsidRPr="00676FA5">
              <w:rPr>
                <w:rFonts w:hint="eastAsia"/>
                <w:color w:val="000000" w:themeColor="text1"/>
                <w:sz w:val="22"/>
                <w:szCs w:val="22"/>
              </w:rPr>
              <w:t>事項</w:t>
            </w:r>
          </w:p>
        </w:tc>
        <w:tc>
          <w:tcPr>
            <w:tcW w:w="7655" w:type="dxa"/>
          </w:tcPr>
          <w:p w14:paraId="71BF2A15" w14:textId="6EFE0313" w:rsidR="00B94801" w:rsidRPr="00676FA5" w:rsidRDefault="00AC2141" w:rsidP="000755A3">
            <w:pPr>
              <w:rPr>
                <w:color w:val="000000" w:themeColor="text1"/>
                <w:sz w:val="22"/>
                <w:szCs w:val="22"/>
              </w:rPr>
            </w:pPr>
            <w:r w:rsidRPr="00676FA5">
              <w:rPr>
                <w:rFonts w:hint="eastAsia"/>
                <w:color w:val="000000" w:themeColor="text1"/>
                <w:sz w:val="22"/>
                <w:szCs w:val="22"/>
              </w:rPr>
              <w:t>対面診察もしくはオンライン診察の際に、</w:t>
            </w:r>
            <w:r w:rsidR="00791257" w:rsidRPr="00676FA5">
              <w:rPr>
                <w:rFonts w:hint="eastAsia"/>
                <w:color w:val="000000" w:themeColor="text1"/>
                <w:sz w:val="22"/>
                <w:szCs w:val="22"/>
              </w:rPr>
              <w:t>事前予約を行って</w:t>
            </w:r>
            <w:r w:rsidR="00514747">
              <w:rPr>
                <w:rFonts w:hint="eastAsia"/>
                <w:color w:val="000000" w:themeColor="text1"/>
                <w:sz w:val="22"/>
                <w:szCs w:val="22"/>
              </w:rPr>
              <w:t>ください。</w:t>
            </w:r>
          </w:p>
        </w:tc>
      </w:tr>
      <w:tr w:rsidR="00B94801" w:rsidRPr="00676FA5" w14:paraId="36779B5F" w14:textId="77777777" w:rsidTr="00514747">
        <w:tc>
          <w:tcPr>
            <w:tcW w:w="2405" w:type="dxa"/>
          </w:tcPr>
          <w:p w14:paraId="694F04A4" w14:textId="77777777" w:rsidR="00514747" w:rsidRDefault="00B94801" w:rsidP="00B94801">
            <w:pPr>
              <w:pStyle w:val="p1"/>
              <w:rPr>
                <w:color w:val="000000" w:themeColor="text1"/>
                <w:sz w:val="22"/>
                <w:szCs w:val="22"/>
              </w:rPr>
            </w:pPr>
            <w:r w:rsidRPr="00676FA5">
              <w:rPr>
                <w:rFonts w:hint="eastAsia"/>
                <w:color w:val="000000" w:themeColor="text1"/>
                <w:sz w:val="22"/>
                <w:szCs w:val="22"/>
              </w:rPr>
              <w:t>オンライン診療の</w:t>
            </w:r>
          </w:p>
          <w:p w14:paraId="1CAAC7AA" w14:textId="1972EF32" w:rsidR="00B94801" w:rsidRPr="00676FA5" w:rsidRDefault="00B94801" w:rsidP="00B94801">
            <w:pPr>
              <w:pStyle w:val="p1"/>
              <w:rPr>
                <w:color w:val="000000" w:themeColor="text1"/>
                <w:sz w:val="22"/>
                <w:szCs w:val="22"/>
              </w:rPr>
            </w:pPr>
            <w:r w:rsidRPr="00676FA5">
              <w:rPr>
                <w:rFonts w:hint="eastAsia"/>
                <w:color w:val="000000" w:themeColor="text1"/>
                <w:sz w:val="22"/>
                <w:szCs w:val="22"/>
              </w:rPr>
              <w:t>方法・使用する機器</w:t>
            </w:r>
          </w:p>
        </w:tc>
        <w:tc>
          <w:tcPr>
            <w:tcW w:w="7655" w:type="dxa"/>
          </w:tcPr>
          <w:p w14:paraId="50A1803E" w14:textId="1BE1CFEA" w:rsidR="000755A3" w:rsidRPr="00676FA5" w:rsidRDefault="00514747" w:rsidP="000755A3">
            <w:pPr>
              <w:rPr>
                <w:color w:val="000000" w:themeColor="text1"/>
                <w:sz w:val="22"/>
                <w:szCs w:val="22"/>
              </w:rPr>
            </w:pPr>
            <w:r>
              <w:rPr>
                <w:rFonts w:hint="eastAsia"/>
                <w:color w:val="000000" w:themeColor="text1"/>
                <w:sz w:val="22"/>
                <w:szCs w:val="22"/>
              </w:rPr>
              <w:t>【</w:t>
            </w:r>
            <w:r w:rsidR="000755A3" w:rsidRPr="00676FA5">
              <w:rPr>
                <w:rFonts w:hint="eastAsia"/>
                <w:color w:val="000000" w:themeColor="text1"/>
                <w:sz w:val="22"/>
                <w:szCs w:val="22"/>
              </w:rPr>
              <w:t>患者側</w:t>
            </w:r>
            <w:r>
              <w:rPr>
                <w:rFonts w:hint="eastAsia"/>
                <w:color w:val="000000" w:themeColor="text1"/>
                <w:sz w:val="22"/>
                <w:szCs w:val="22"/>
              </w:rPr>
              <w:t>】</w:t>
            </w:r>
            <w:r w:rsidR="000755A3" w:rsidRPr="00676FA5">
              <w:rPr>
                <w:rFonts w:hint="eastAsia"/>
                <w:color w:val="000000" w:themeColor="text1"/>
                <w:sz w:val="22"/>
                <w:szCs w:val="22"/>
              </w:rPr>
              <w:t>：</w:t>
            </w:r>
            <w:r w:rsidR="00791257" w:rsidRPr="00676FA5">
              <w:rPr>
                <w:rFonts w:hint="eastAsia"/>
                <w:color w:val="000000" w:themeColor="text1"/>
                <w:sz w:val="22"/>
                <w:szCs w:val="22"/>
              </w:rPr>
              <w:t>患者用コントローラー</w:t>
            </w:r>
          </w:p>
          <w:p w14:paraId="01C7F978" w14:textId="0382B197" w:rsidR="00514747" w:rsidRDefault="004238BF" w:rsidP="00514747">
            <w:pPr>
              <w:ind w:firstLineChars="200" w:firstLine="440"/>
              <w:rPr>
                <w:color w:val="000000" w:themeColor="text1"/>
                <w:sz w:val="22"/>
                <w:szCs w:val="22"/>
              </w:rPr>
            </w:pPr>
            <w:r>
              <w:rPr>
                <w:rFonts w:hint="eastAsia"/>
                <w:color w:val="000000" w:themeColor="text1"/>
                <w:sz w:val="22"/>
                <w:szCs w:val="22"/>
              </w:rPr>
              <w:t>・</w:t>
            </w:r>
            <w:proofErr w:type="spellStart"/>
            <w:r w:rsidR="00791257" w:rsidRPr="00676FA5">
              <w:rPr>
                <w:color w:val="000000" w:themeColor="text1"/>
                <w:sz w:val="22"/>
                <w:szCs w:val="22"/>
              </w:rPr>
              <w:t>Wifi</w:t>
            </w:r>
            <w:proofErr w:type="spellEnd"/>
            <w:r w:rsidR="00791257" w:rsidRPr="00676FA5">
              <w:rPr>
                <w:rFonts w:hint="eastAsia"/>
                <w:color w:val="000000" w:themeColor="text1"/>
                <w:sz w:val="22"/>
                <w:szCs w:val="22"/>
              </w:rPr>
              <w:t>環境など、通信に必要な設備はご自身でご用意ください。</w:t>
            </w:r>
          </w:p>
          <w:p w14:paraId="66E971C9" w14:textId="0EB22E08" w:rsidR="00791257" w:rsidRPr="00676FA5" w:rsidRDefault="004238BF" w:rsidP="00514747">
            <w:pPr>
              <w:ind w:firstLineChars="200" w:firstLine="440"/>
              <w:rPr>
                <w:color w:val="000000" w:themeColor="text1"/>
                <w:sz w:val="22"/>
                <w:szCs w:val="22"/>
              </w:rPr>
            </w:pPr>
            <w:r>
              <w:rPr>
                <w:rFonts w:hint="eastAsia"/>
                <w:color w:val="000000" w:themeColor="text1"/>
                <w:sz w:val="22"/>
                <w:szCs w:val="22"/>
              </w:rPr>
              <w:t>・</w:t>
            </w:r>
            <w:r w:rsidR="00791257" w:rsidRPr="00676FA5">
              <w:rPr>
                <w:rFonts w:hint="eastAsia"/>
                <w:color w:val="000000" w:themeColor="text1"/>
                <w:sz w:val="22"/>
                <w:szCs w:val="22"/>
              </w:rPr>
              <w:t>通信費はご負担ください</w:t>
            </w:r>
            <w:r w:rsidR="00514747">
              <w:rPr>
                <w:rFonts w:hint="eastAsia"/>
                <w:color w:val="000000" w:themeColor="text1"/>
                <w:sz w:val="22"/>
                <w:szCs w:val="22"/>
              </w:rPr>
              <w:t>。</w:t>
            </w:r>
          </w:p>
          <w:p w14:paraId="5EC1B538" w14:textId="434DA897" w:rsidR="000755A3" w:rsidRPr="00676FA5" w:rsidRDefault="00514747" w:rsidP="000755A3">
            <w:pPr>
              <w:rPr>
                <w:color w:val="000000" w:themeColor="text1"/>
                <w:sz w:val="22"/>
                <w:szCs w:val="22"/>
              </w:rPr>
            </w:pPr>
            <w:r>
              <w:rPr>
                <w:rFonts w:hint="eastAsia"/>
                <w:color w:val="000000" w:themeColor="text1"/>
                <w:sz w:val="22"/>
                <w:szCs w:val="22"/>
              </w:rPr>
              <w:t>【</w:t>
            </w:r>
            <w:r w:rsidR="000755A3" w:rsidRPr="00676FA5">
              <w:rPr>
                <w:rFonts w:hint="eastAsia"/>
                <w:color w:val="000000" w:themeColor="text1"/>
                <w:sz w:val="22"/>
                <w:szCs w:val="22"/>
              </w:rPr>
              <w:t>医師側</w:t>
            </w:r>
            <w:r>
              <w:rPr>
                <w:rFonts w:hint="eastAsia"/>
                <w:color w:val="000000" w:themeColor="text1"/>
                <w:sz w:val="22"/>
                <w:szCs w:val="22"/>
              </w:rPr>
              <w:t>】</w:t>
            </w:r>
            <w:r w:rsidR="000755A3" w:rsidRPr="00676FA5">
              <w:rPr>
                <w:rFonts w:hint="eastAsia"/>
                <w:color w:val="000000" w:themeColor="text1"/>
                <w:sz w:val="22"/>
                <w:szCs w:val="22"/>
              </w:rPr>
              <w:t>：</w:t>
            </w:r>
            <w:r w:rsidR="00791257" w:rsidRPr="00676FA5">
              <w:rPr>
                <w:rFonts w:hint="eastAsia"/>
                <w:color w:val="000000" w:themeColor="text1"/>
                <w:sz w:val="22"/>
                <w:szCs w:val="22"/>
              </w:rPr>
              <w:t>医師専用プログラマー</w:t>
            </w:r>
          </w:p>
          <w:p w14:paraId="1B1957AB" w14:textId="0312DC87" w:rsidR="00B94801" w:rsidRPr="00676FA5" w:rsidRDefault="00514747" w:rsidP="000755A3">
            <w:pPr>
              <w:rPr>
                <w:color w:val="000000" w:themeColor="text1"/>
                <w:sz w:val="22"/>
                <w:szCs w:val="22"/>
              </w:rPr>
            </w:pPr>
            <w:r>
              <w:rPr>
                <w:rFonts w:hint="eastAsia"/>
                <w:color w:val="000000" w:themeColor="text1"/>
                <w:sz w:val="22"/>
                <w:szCs w:val="22"/>
              </w:rPr>
              <w:t>【</w:t>
            </w:r>
            <w:r w:rsidR="000755A3" w:rsidRPr="00676FA5">
              <w:rPr>
                <w:rFonts w:hint="eastAsia"/>
                <w:color w:val="000000" w:themeColor="text1"/>
                <w:sz w:val="22"/>
                <w:szCs w:val="22"/>
              </w:rPr>
              <w:t>利用するオンライン診療システム</w:t>
            </w:r>
            <w:r>
              <w:rPr>
                <w:rFonts w:hint="eastAsia"/>
                <w:color w:val="000000" w:themeColor="text1"/>
                <w:sz w:val="22"/>
                <w:szCs w:val="22"/>
              </w:rPr>
              <w:t>】</w:t>
            </w:r>
            <w:r w:rsidR="000755A3" w:rsidRPr="00676FA5">
              <w:rPr>
                <w:rFonts w:hint="eastAsia"/>
                <w:color w:val="000000" w:themeColor="text1"/>
                <w:sz w:val="22"/>
                <w:szCs w:val="22"/>
              </w:rPr>
              <w:t>：</w:t>
            </w:r>
          </w:p>
          <w:p w14:paraId="5EBA91C8" w14:textId="63F03BC3" w:rsidR="00791257" w:rsidRPr="00676FA5" w:rsidRDefault="00514747" w:rsidP="004238BF">
            <w:pPr>
              <w:ind w:firstLineChars="1200" w:firstLine="2640"/>
              <w:rPr>
                <w:color w:val="000000" w:themeColor="text1"/>
                <w:sz w:val="22"/>
                <w:szCs w:val="22"/>
              </w:rPr>
            </w:pPr>
            <w:r>
              <w:rPr>
                <w:rFonts w:hint="eastAsia"/>
                <w:color w:val="000000" w:themeColor="text1"/>
                <w:sz w:val="22"/>
                <w:szCs w:val="22"/>
              </w:rPr>
              <w:t>（</w:t>
            </w:r>
            <w:r w:rsidR="00791257" w:rsidRPr="00676FA5">
              <w:rPr>
                <w:rFonts w:hint="eastAsia"/>
                <w:color w:val="000000" w:themeColor="text1"/>
                <w:sz w:val="22"/>
                <w:szCs w:val="22"/>
              </w:rPr>
              <w:t>各施設で診察料請求に必要なシステムを記載</w:t>
            </w:r>
            <w:r>
              <w:rPr>
                <w:rFonts w:hint="eastAsia"/>
                <w:color w:val="000000" w:themeColor="text1"/>
                <w:sz w:val="22"/>
                <w:szCs w:val="22"/>
              </w:rPr>
              <w:t>）</w:t>
            </w:r>
          </w:p>
        </w:tc>
      </w:tr>
      <w:tr w:rsidR="00B94801" w:rsidRPr="00676FA5" w14:paraId="16AF7C83" w14:textId="77777777" w:rsidTr="00514747">
        <w:tc>
          <w:tcPr>
            <w:tcW w:w="2405" w:type="dxa"/>
          </w:tcPr>
          <w:p w14:paraId="091ABDF1" w14:textId="77777777" w:rsidR="00514747" w:rsidRDefault="00B94801" w:rsidP="00B94801">
            <w:pPr>
              <w:pStyle w:val="p1"/>
              <w:rPr>
                <w:color w:val="000000" w:themeColor="text1"/>
                <w:sz w:val="22"/>
                <w:szCs w:val="22"/>
              </w:rPr>
            </w:pPr>
            <w:r w:rsidRPr="00676FA5">
              <w:rPr>
                <w:rFonts w:hint="eastAsia"/>
                <w:color w:val="000000" w:themeColor="text1"/>
                <w:sz w:val="22"/>
                <w:szCs w:val="22"/>
              </w:rPr>
              <w:t>オンライン診療を</w:t>
            </w:r>
          </w:p>
          <w:p w14:paraId="25904CB4" w14:textId="1771F041" w:rsidR="00B94801" w:rsidRPr="00676FA5" w:rsidRDefault="00B94801" w:rsidP="00B94801">
            <w:pPr>
              <w:pStyle w:val="p1"/>
              <w:rPr>
                <w:color w:val="000000" w:themeColor="text1"/>
                <w:sz w:val="22"/>
                <w:szCs w:val="22"/>
              </w:rPr>
            </w:pPr>
            <w:r w:rsidRPr="00676FA5">
              <w:rPr>
                <w:rFonts w:hint="eastAsia"/>
                <w:color w:val="000000" w:themeColor="text1"/>
                <w:sz w:val="22"/>
                <w:szCs w:val="22"/>
              </w:rPr>
              <w:t>行わないと判断する条件</w:t>
            </w:r>
          </w:p>
        </w:tc>
        <w:tc>
          <w:tcPr>
            <w:tcW w:w="7655" w:type="dxa"/>
          </w:tcPr>
          <w:p w14:paraId="78CDAC05" w14:textId="77777777" w:rsidR="007C7B32" w:rsidRPr="00676FA5" w:rsidRDefault="007C7B32" w:rsidP="007C7B32">
            <w:pPr>
              <w:rPr>
                <w:color w:val="000000" w:themeColor="text1"/>
                <w:sz w:val="22"/>
                <w:szCs w:val="22"/>
              </w:rPr>
            </w:pPr>
            <w:r w:rsidRPr="00676FA5">
              <w:rPr>
                <w:rFonts w:hint="eastAsia"/>
                <w:color w:val="000000" w:themeColor="text1"/>
                <w:sz w:val="22"/>
                <w:szCs w:val="22"/>
              </w:rPr>
              <w:t>以下の条件に該当した場合は、直接の対面診療に切り替えます。</w:t>
            </w:r>
          </w:p>
          <w:p w14:paraId="4080D454" w14:textId="77777777" w:rsidR="00514747" w:rsidRDefault="007C7B32" w:rsidP="007C7B32">
            <w:pPr>
              <w:rPr>
                <w:color w:val="000000" w:themeColor="text1"/>
                <w:sz w:val="22"/>
                <w:szCs w:val="22"/>
              </w:rPr>
            </w:pPr>
            <w:r w:rsidRPr="00676FA5">
              <w:rPr>
                <w:rFonts w:hint="eastAsia"/>
                <w:color w:val="000000" w:themeColor="text1"/>
                <w:sz w:val="22"/>
                <w:szCs w:val="22"/>
              </w:rPr>
              <w:t>・患者の心身の状態について、十分に必要な情報が得られていないと</w:t>
            </w:r>
          </w:p>
          <w:p w14:paraId="7C3B7DA2" w14:textId="15498505" w:rsidR="007C7B32" w:rsidRPr="00676FA5" w:rsidRDefault="007C7B32" w:rsidP="00514747">
            <w:pPr>
              <w:ind w:firstLineChars="100" w:firstLine="220"/>
              <w:rPr>
                <w:color w:val="000000" w:themeColor="text1"/>
                <w:sz w:val="22"/>
                <w:szCs w:val="22"/>
              </w:rPr>
            </w:pPr>
            <w:r w:rsidRPr="00676FA5">
              <w:rPr>
                <w:rFonts w:hint="eastAsia"/>
                <w:color w:val="000000" w:themeColor="text1"/>
                <w:sz w:val="22"/>
                <w:szCs w:val="22"/>
              </w:rPr>
              <w:t>医師が判断した場合</w:t>
            </w:r>
          </w:p>
          <w:p w14:paraId="380B074E" w14:textId="777FF9DF" w:rsidR="007C7B32" w:rsidRPr="00676FA5" w:rsidRDefault="007C7B32" w:rsidP="007C7B32">
            <w:pPr>
              <w:rPr>
                <w:color w:val="000000" w:themeColor="text1"/>
                <w:sz w:val="22"/>
                <w:szCs w:val="22"/>
              </w:rPr>
            </w:pPr>
            <w:r w:rsidRPr="00676FA5">
              <w:rPr>
                <w:rFonts w:hint="eastAsia"/>
                <w:color w:val="000000" w:themeColor="text1"/>
                <w:sz w:val="22"/>
                <w:szCs w:val="22"/>
              </w:rPr>
              <w:t>・</w:t>
            </w:r>
            <w:r w:rsidR="007F6F1C" w:rsidRPr="00676FA5">
              <w:rPr>
                <w:rFonts w:hint="eastAsia"/>
                <w:color w:val="000000" w:themeColor="text1"/>
                <w:sz w:val="22"/>
                <w:szCs w:val="22"/>
              </w:rPr>
              <w:t>医師が</w:t>
            </w:r>
            <w:r w:rsidRPr="00676FA5">
              <w:rPr>
                <w:color w:val="000000" w:themeColor="text1"/>
                <w:sz w:val="22"/>
                <w:szCs w:val="22"/>
              </w:rPr>
              <w:t>対面診療の必要性が認められ</w:t>
            </w:r>
            <w:r w:rsidRPr="00676FA5">
              <w:rPr>
                <w:rFonts w:hint="eastAsia"/>
                <w:color w:val="000000" w:themeColor="text1"/>
                <w:sz w:val="22"/>
                <w:szCs w:val="22"/>
              </w:rPr>
              <w:t>た場合</w:t>
            </w:r>
          </w:p>
          <w:p w14:paraId="2BDB49EB" w14:textId="1A23FE79" w:rsidR="00B94801" w:rsidRPr="00676FA5" w:rsidRDefault="007C7B32" w:rsidP="007C7B32">
            <w:pPr>
              <w:rPr>
                <w:color w:val="000000" w:themeColor="text1"/>
                <w:sz w:val="22"/>
                <w:szCs w:val="22"/>
              </w:rPr>
            </w:pPr>
            <w:r w:rsidRPr="00676FA5">
              <w:rPr>
                <w:rFonts w:hint="eastAsia"/>
                <w:color w:val="000000" w:themeColor="text1"/>
                <w:sz w:val="22"/>
                <w:szCs w:val="22"/>
              </w:rPr>
              <w:t>・情報通信環境の障害等によりオンライン診療を行うことができない場合</w:t>
            </w:r>
          </w:p>
        </w:tc>
      </w:tr>
      <w:tr w:rsidR="00B94801" w:rsidRPr="00676FA5" w14:paraId="6037E51B" w14:textId="77777777" w:rsidTr="00514747">
        <w:tc>
          <w:tcPr>
            <w:tcW w:w="2405" w:type="dxa"/>
          </w:tcPr>
          <w:p w14:paraId="1FB942D7" w14:textId="77777777" w:rsidR="00514747" w:rsidRDefault="00B94801" w:rsidP="00B94801">
            <w:pPr>
              <w:pStyle w:val="p1"/>
              <w:rPr>
                <w:color w:val="000000" w:themeColor="text1"/>
                <w:sz w:val="22"/>
                <w:szCs w:val="22"/>
              </w:rPr>
            </w:pPr>
            <w:r w:rsidRPr="00676FA5">
              <w:rPr>
                <w:rFonts w:hint="eastAsia"/>
                <w:color w:val="000000" w:themeColor="text1"/>
                <w:sz w:val="22"/>
                <w:szCs w:val="22"/>
              </w:rPr>
              <w:t>診察への積極的な</w:t>
            </w:r>
          </w:p>
          <w:p w14:paraId="654873A5" w14:textId="61F56F3C" w:rsidR="00B94801" w:rsidRPr="00676FA5" w:rsidRDefault="00B94801" w:rsidP="00B94801">
            <w:pPr>
              <w:pStyle w:val="p1"/>
              <w:rPr>
                <w:color w:val="000000" w:themeColor="text1"/>
                <w:sz w:val="22"/>
                <w:szCs w:val="22"/>
              </w:rPr>
            </w:pPr>
            <w:r w:rsidRPr="00676FA5">
              <w:rPr>
                <w:rFonts w:hint="eastAsia"/>
                <w:color w:val="000000" w:themeColor="text1"/>
                <w:sz w:val="22"/>
                <w:szCs w:val="22"/>
              </w:rPr>
              <w:t>協力のお願い</w:t>
            </w:r>
          </w:p>
        </w:tc>
        <w:tc>
          <w:tcPr>
            <w:tcW w:w="7655" w:type="dxa"/>
          </w:tcPr>
          <w:p w14:paraId="522AA564" w14:textId="77777777" w:rsidR="00514747" w:rsidRDefault="007C7B32" w:rsidP="007C7B32">
            <w:pPr>
              <w:rPr>
                <w:color w:val="000000" w:themeColor="text1"/>
                <w:sz w:val="22"/>
                <w:szCs w:val="22"/>
              </w:rPr>
            </w:pPr>
            <w:r w:rsidRPr="00676FA5">
              <w:rPr>
                <w:rFonts w:hint="eastAsia"/>
                <w:color w:val="000000" w:themeColor="text1"/>
                <w:sz w:val="22"/>
                <w:szCs w:val="22"/>
              </w:rPr>
              <w:t>オンライン診療の実施に際し、患者は診療に対し積極的に協力し、</w:t>
            </w:r>
          </w:p>
          <w:p w14:paraId="2DE9DB39" w14:textId="299848B9" w:rsidR="00B94801" w:rsidRDefault="007C7B32" w:rsidP="007C7B32">
            <w:pPr>
              <w:rPr>
                <w:color w:val="000000" w:themeColor="text1"/>
                <w:sz w:val="22"/>
                <w:szCs w:val="22"/>
              </w:rPr>
            </w:pPr>
            <w:r w:rsidRPr="00676FA5">
              <w:rPr>
                <w:rFonts w:hint="eastAsia"/>
                <w:color w:val="000000" w:themeColor="text1"/>
                <w:sz w:val="22"/>
                <w:szCs w:val="22"/>
              </w:rPr>
              <w:t>自身の心身に関する情報を医師に伝達する必要があります。</w:t>
            </w:r>
          </w:p>
          <w:p w14:paraId="27897AC7" w14:textId="03A1E1A4" w:rsidR="00514747" w:rsidRPr="00676FA5" w:rsidRDefault="00514747" w:rsidP="007C7B32">
            <w:pPr>
              <w:rPr>
                <w:color w:val="000000" w:themeColor="text1"/>
                <w:sz w:val="22"/>
                <w:szCs w:val="22"/>
              </w:rPr>
            </w:pPr>
          </w:p>
        </w:tc>
      </w:tr>
      <w:tr w:rsidR="00B94801" w:rsidRPr="00676FA5" w14:paraId="6561CAF5" w14:textId="77777777" w:rsidTr="00514747">
        <w:tc>
          <w:tcPr>
            <w:tcW w:w="2405" w:type="dxa"/>
          </w:tcPr>
          <w:p w14:paraId="09655679" w14:textId="2F247A02" w:rsidR="00B94801" w:rsidRPr="00676FA5" w:rsidRDefault="00B94801" w:rsidP="00B94801">
            <w:pPr>
              <w:pStyle w:val="p1"/>
              <w:rPr>
                <w:color w:val="000000" w:themeColor="text1"/>
                <w:sz w:val="22"/>
                <w:szCs w:val="22"/>
              </w:rPr>
            </w:pPr>
            <w:r w:rsidRPr="00676FA5">
              <w:rPr>
                <w:rFonts w:hint="eastAsia"/>
                <w:color w:val="000000" w:themeColor="text1"/>
                <w:sz w:val="22"/>
                <w:szCs w:val="22"/>
              </w:rPr>
              <w:lastRenderedPageBreak/>
              <w:t>情報漏洩等のリスクを踏まえて、セキュリティリスクに関する責任の分岐点</w:t>
            </w:r>
          </w:p>
        </w:tc>
        <w:tc>
          <w:tcPr>
            <w:tcW w:w="7655" w:type="dxa"/>
          </w:tcPr>
          <w:p w14:paraId="3C51E487" w14:textId="0F9E8D82" w:rsidR="007C7B32" w:rsidRPr="00676FA5" w:rsidRDefault="00514747" w:rsidP="007C7B32">
            <w:pPr>
              <w:rPr>
                <w:color w:val="000000" w:themeColor="text1"/>
                <w:sz w:val="22"/>
                <w:szCs w:val="22"/>
              </w:rPr>
            </w:pPr>
            <w:r>
              <w:rPr>
                <w:rFonts w:hint="eastAsia"/>
                <w:color w:val="000000" w:themeColor="text1"/>
                <w:sz w:val="22"/>
                <w:szCs w:val="22"/>
              </w:rPr>
              <w:t>【</w:t>
            </w:r>
            <w:r w:rsidR="007C7B32" w:rsidRPr="00676FA5">
              <w:rPr>
                <w:rFonts w:hint="eastAsia"/>
                <w:color w:val="000000" w:themeColor="text1"/>
                <w:sz w:val="22"/>
                <w:szCs w:val="22"/>
              </w:rPr>
              <w:t>想定されるセキュリティリスク</w:t>
            </w:r>
            <w:r>
              <w:rPr>
                <w:rFonts w:hint="eastAsia"/>
                <w:color w:val="000000" w:themeColor="text1"/>
                <w:sz w:val="22"/>
                <w:szCs w:val="22"/>
              </w:rPr>
              <w:t>】</w:t>
            </w:r>
          </w:p>
          <w:p w14:paraId="4DF02A95" w14:textId="745A0D31" w:rsidR="007C7B32" w:rsidRPr="00676FA5" w:rsidRDefault="007C7B32" w:rsidP="007C7B32">
            <w:pPr>
              <w:rPr>
                <w:color w:val="000000" w:themeColor="text1"/>
                <w:sz w:val="22"/>
                <w:szCs w:val="22"/>
              </w:rPr>
            </w:pPr>
            <w:r w:rsidRPr="00676FA5">
              <w:rPr>
                <w:rFonts w:hint="eastAsia"/>
                <w:color w:val="000000" w:themeColor="text1"/>
                <w:sz w:val="22"/>
                <w:szCs w:val="22"/>
              </w:rPr>
              <w:t>・医療機関・オンライン診療システム提供者に対するサイバー攻撃等による患者の個人情報の漏洩・改ざん等</w:t>
            </w:r>
          </w:p>
          <w:p w14:paraId="6A532CD7" w14:textId="7F808886" w:rsidR="007C7B32" w:rsidRPr="00676FA5" w:rsidRDefault="007C7B32" w:rsidP="007C7B32">
            <w:pPr>
              <w:rPr>
                <w:color w:val="000000" w:themeColor="text1"/>
                <w:sz w:val="22"/>
                <w:szCs w:val="22"/>
              </w:rPr>
            </w:pPr>
            <w:r w:rsidRPr="00676FA5">
              <w:rPr>
                <w:rFonts w:hint="eastAsia"/>
                <w:color w:val="000000" w:themeColor="text1"/>
                <w:sz w:val="22"/>
                <w:szCs w:val="22"/>
              </w:rPr>
              <w:t>・医師及び患者双方の端末に対する攻撃やシステムの障害による個人情報の漏洩等医療機関及びオンライン診療システム提供者に課される事項</w:t>
            </w:r>
          </w:p>
          <w:p w14:paraId="6567CFD0" w14:textId="77777777" w:rsidR="004238BF" w:rsidRDefault="007C7B32" w:rsidP="007C7B32">
            <w:pPr>
              <w:rPr>
                <w:color w:val="000000" w:themeColor="text1"/>
                <w:sz w:val="22"/>
                <w:szCs w:val="22"/>
              </w:rPr>
            </w:pPr>
            <w:r w:rsidRPr="00676FA5">
              <w:rPr>
                <w:rFonts w:hint="eastAsia"/>
                <w:color w:val="000000" w:themeColor="text1"/>
                <w:sz w:val="22"/>
                <w:szCs w:val="22"/>
              </w:rPr>
              <w:t>・オンライン診療の適切な実施に関する指針に定める情報セキュリティに</w:t>
            </w:r>
          </w:p>
          <w:p w14:paraId="66C7F612" w14:textId="649C90B1" w:rsidR="007C7B32" w:rsidRPr="00676FA5" w:rsidRDefault="007C7B32" w:rsidP="007C7B32">
            <w:pPr>
              <w:rPr>
                <w:color w:val="000000" w:themeColor="text1"/>
                <w:sz w:val="22"/>
                <w:szCs w:val="22"/>
              </w:rPr>
            </w:pPr>
            <w:r w:rsidRPr="00676FA5">
              <w:rPr>
                <w:rFonts w:hint="eastAsia"/>
                <w:color w:val="000000" w:themeColor="text1"/>
                <w:sz w:val="22"/>
                <w:szCs w:val="22"/>
              </w:rPr>
              <w:t>関するルールを順守したシステムを構築し、常にその状態を保つこと</w:t>
            </w:r>
          </w:p>
          <w:p w14:paraId="3AEC8263" w14:textId="77777777" w:rsidR="004238BF" w:rsidRDefault="007C7B32" w:rsidP="007C7B32">
            <w:pPr>
              <w:rPr>
                <w:color w:val="000000" w:themeColor="text1"/>
                <w:sz w:val="22"/>
                <w:szCs w:val="22"/>
              </w:rPr>
            </w:pPr>
            <w:r w:rsidRPr="00676FA5">
              <w:rPr>
                <w:rFonts w:hint="eastAsia"/>
                <w:color w:val="000000" w:themeColor="text1"/>
                <w:sz w:val="22"/>
                <w:szCs w:val="22"/>
              </w:rPr>
              <w:t>※患者の行為及び通信機器により、セキュリティ事案や損害等が生じた</w:t>
            </w:r>
          </w:p>
          <w:p w14:paraId="0FB31CBA" w14:textId="2E22009A" w:rsidR="00B94801" w:rsidRPr="00676FA5" w:rsidRDefault="007C7B32" w:rsidP="007C7B32">
            <w:pPr>
              <w:rPr>
                <w:color w:val="000000" w:themeColor="text1"/>
                <w:sz w:val="22"/>
                <w:szCs w:val="22"/>
              </w:rPr>
            </w:pPr>
            <w:r w:rsidRPr="00676FA5">
              <w:rPr>
                <w:rFonts w:hint="eastAsia"/>
                <w:color w:val="000000" w:themeColor="text1"/>
                <w:sz w:val="22"/>
                <w:szCs w:val="22"/>
              </w:rPr>
              <w:t>場合、発生した</w:t>
            </w:r>
            <w:r w:rsidR="004238BF">
              <w:rPr>
                <w:rFonts w:hint="eastAsia"/>
                <w:color w:val="000000" w:themeColor="text1"/>
                <w:sz w:val="22"/>
                <w:szCs w:val="22"/>
              </w:rPr>
              <w:t>全て</w:t>
            </w:r>
            <w:r w:rsidRPr="00676FA5">
              <w:rPr>
                <w:rFonts w:hint="eastAsia"/>
                <w:color w:val="000000" w:themeColor="text1"/>
                <w:sz w:val="22"/>
                <w:szCs w:val="22"/>
              </w:rPr>
              <w:t>の損害について、医師及び病院は責任を負いかねます。</w:t>
            </w:r>
          </w:p>
        </w:tc>
      </w:tr>
      <w:tr w:rsidR="00B94801" w:rsidRPr="00676FA5" w14:paraId="5ED2313D" w14:textId="77777777" w:rsidTr="00514747">
        <w:tc>
          <w:tcPr>
            <w:tcW w:w="2405" w:type="dxa"/>
          </w:tcPr>
          <w:p w14:paraId="41A12713" w14:textId="5243BCEE" w:rsidR="00B94801" w:rsidRPr="00676FA5" w:rsidRDefault="00B94801" w:rsidP="00B94801">
            <w:pPr>
              <w:pStyle w:val="p1"/>
              <w:rPr>
                <w:color w:val="000000" w:themeColor="text1"/>
                <w:sz w:val="22"/>
                <w:szCs w:val="22"/>
              </w:rPr>
            </w:pPr>
            <w:r w:rsidRPr="00676FA5">
              <w:rPr>
                <w:rFonts w:hint="eastAsia"/>
                <w:color w:val="000000" w:themeColor="text1"/>
                <w:sz w:val="22"/>
                <w:szCs w:val="22"/>
              </w:rPr>
              <w:t>複数医師の実施</w:t>
            </w:r>
          </w:p>
        </w:tc>
        <w:tc>
          <w:tcPr>
            <w:tcW w:w="7655" w:type="dxa"/>
          </w:tcPr>
          <w:p w14:paraId="38C30963" w14:textId="338FC450" w:rsidR="00B94801" w:rsidRPr="00676FA5" w:rsidRDefault="00514747">
            <w:pPr>
              <w:rPr>
                <w:color w:val="000000" w:themeColor="text1"/>
                <w:sz w:val="22"/>
                <w:szCs w:val="22"/>
              </w:rPr>
            </w:pPr>
            <w:r>
              <w:rPr>
                <w:rFonts w:hint="eastAsia"/>
                <w:color w:val="000000" w:themeColor="text1"/>
                <w:sz w:val="22"/>
                <w:szCs w:val="22"/>
              </w:rPr>
              <w:t>【</w:t>
            </w:r>
            <w:r w:rsidR="007C7B32" w:rsidRPr="00676FA5">
              <w:rPr>
                <w:color w:val="000000" w:themeColor="text1"/>
                <w:sz w:val="22"/>
                <w:szCs w:val="22"/>
              </w:rPr>
              <w:t>主治医不在時に対応する医師</w:t>
            </w:r>
            <w:r>
              <w:rPr>
                <w:rFonts w:hint="eastAsia"/>
                <w:color w:val="000000" w:themeColor="text1"/>
                <w:sz w:val="22"/>
                <w:szCs w:val="22"/>
              </w:rPr>
              <w:t>】</w:t>
            </w:r>
            <w:r w:rsidR="007C7B32" w:rsidRPr="00676FA5">
              <w:rPr>
                <w:color w:val="000000" w:themeColor="text1"/>
                <w:sz w:val="22"/>
                <w:szCs w:val="22"/>
              </w:rPr>
              <w:t>：</w:t>
            </w:r>
          </w:p>
          <w:p w14:paraId="5E64DF2A" w14:textId="040650BE" w:rsidR="007F6F1C" w:rsidRPr="00676FA5" w:rsidRDefault="007F6F1C">
            <w:pPr>
              <w:rPr>
                <w:color w:val="000000" w:themeColor="text1"/>
                <w:sz w:val="22"/>
                <w:szCs w:val="22"/>
              </w:rPr>
            </w:pPr>
            <w:r w:rsidRPr="00676FA5">
              <w:rPr>
                <w:rFonts w:hint="eastAsia"/>
                <w:color w:val="000000" w:themeColor="text1"/>
                <w:sz w:val="22"/>
                <w:szCs w:val="22"/>
              </w:rPr>
              <w:t>当院へ</w:t>
            </w:r>
            <w:r w:rsidR="00514747">
              <w:rPr>
                <w:rFonts w:hint="eastAsia"/>
                <w:color w:val="000000" w:themeColor="text1"/>
                <w:sz w:val="22"/>
                <w:szCs w:val="22"/>
              </w:rPr>
              <w:t>ご</w:t>
            </w:r>
            <w:r w:rsidRPr="00676FA5">
              <w:rPr>
                <w:rFonts w:hint="eastAsia"/>
                <w:color w:val="000000" w:themeColor="text1"/>
                <w:sz w:val="22"/>
                <w:szCs w:val="22"/>
              </w:rPr>
              <w:t>連絡</w:t>
            </w:r>
            <w:r w:rsidR="00514747">
              <w:rPr>
                <w:rFonts w:hint="eastAsia"/>
                <w:color w:val="000000" w:themeColor="text1"/>
                <w:sz w:val="22"/>
                <w:szCs w:val="22"/>
              </w:rPr>
              <w:t>を</w:t>
            </w:r>
            <w:r w:rsidRPr="00676FA5">
              <w:rPr>
                <w:rFonts w:hint="eastAsia"/>
                <w:color w:val="000000" w:themeColor="text1"/>
                <w:sz w:val="22"/>
                <w:szCs w:val="22"/>
              </w:rPr>
              <w:t>頂き適切に対応します。</w:t>
            </w:r>
          </w:p>
        </w:tc>
      </w:tr>
      <w:tr w:rsidR="00B94801" w:rsidRPr="00676FA5" w14:paraId="161752BD" w14:textId="77777777" w:rsidTr="00514747">
        <w:tc>
          <w:tcPr>
            <w:tcW w:w="2405" w:type="dxa"/>
          </w:tcPr>
          <w:p w14:paraId="1425F88B" w14:textId="77777777" w:rsidR="00514747" w:rsidRDefault="00B94801" w:rsidP="00B94801">
            <w:pPr>
              <w:pStyle w:val="p1"/>
              <w:rPr>
                <w:color w:val="000000" w:themeColor="text1"/>
                <w:sz w:val="22"/>
                <w:szCs w:val="22"/>
              </w:rPr>
            </w:pPr>
            <w:r w:rsidRPr="00676FA5">
              <w:rPr>
                <w:rFonts w:hint="eastAsia"/>
                <w:color w:val="000000" w:themeColor="text1"/>
                <w:sz w:val="22"/>
                <w:szCs w:val="22"/>
              </w:rPr>
              <w:t>急病急変時の</w:t>
            </w:r>
          </w:p>
          <w:p w14:paraId="2A94C4D4" w14:textId="2145F71E" w:rsidR="00B94801" w:rsidRPr="00676FA5" w:rsidRDefault="00B94801" w:rsidP="00B94801">
            <w:pPr>
              <w:pStyle w:val="p1"/>
              <w:rPr>
                <w:color w:val="000000" w:themeColor="text1"/>
                <w:sz w:val="22"/>
                <w:szCs w:val="22"/>
              </w:rPr>
            </w:pPr>
            <w:r w:rsidRPr="00676FA5">
              <w:rPr>
                <w:rFonts w:hint="eastAsia"/>
                <w:color w:val="000000" w:themeColor="text1"/>
                <w:sz w:val="22"/>
                <w:szCs w:val="22"/>
              </w:rPr>
              <w:t>対応方針</w:t>
            </w:r>
          </w:p>
        </w:tc>
        <w:tc>
          <w:tcPr>
            <w:tcW w:w="7655" w:type="dxa"/>
          </w:tcPr>
          <w:p w14:paraId="173770F6" w14:textId="77777777" w:rsidR="00514747" w:rsidRDefault="00DE2CF7" w:rsidP="007C7B32">
            <w:pPr>
              <w:rPr>
                <w:color w:val="000000" w:themeColor="text1"/>
                <w:sz w:val="22"/>
                <w:szCs w:val="22"/>
              </w:rPr>
            </w:pPr>
            <w:r w:rsidRPr="00676FA5">
              <w:rPr>
                <w:rFonts w:hint="eastAsia"/>
                <w:color w:val="000000" w:themeColor="text1"/>
                <w:sz w:val="22"/>
                <w:szCs w:val="22"/>
              </w:rPr>
              <w:t>刺激調整に伴う病状の変化は、</w:t>
            </w:r>
            <w:r w:rsidR="007C7B32" w:rsidRPr="00676FA5">
              <w:rPr>
                <w:rFonts w:hint="eastAsia"/>
                <w:color w:val="000000" w:themeColor="text1"/>
                <w:sz w:val="22"/>
                <w:szCs w:val="22"/>
              </w:rPr>
              <w:t>当院での対面診療を基本とします</w:t>
            </w:r>
            <w:r w:rsidRPr="00676FA5">
              <w:rPr>
                <w:rFonts w:hint="eastAsia"/>
                <w:color w:val="000000" w:themeColor="text1"/>
                <w:sz w:val="22"/>
                <w:szCs w:val="22"/>
              </w:rPr>
              <w:t>。</w:t>
            </w:r>
          </w:p>
          <w:p w14:paraId="0F8EDE1A" w14:textId="77777777" w:rsidR="00514747" w:rsidRDefault="00DE2CF7" w:rsidP="007C7B32">
            <w:pPr>
              <w:rPr>
                <w:color w:val="000000" w:themeColor="text1"/>
                <w:sz w:val="22"/>
                <w:szCs w:val="22"/>
              </w:rPr>
            </w:pPr>
            <w:r w:rsidRPr="00676FA5">
              <w:rPr>
                <w:rFonts w:hint="eastAsia"/>
                <w:color w:val="000000" w:themeColor="text1"/>
                <w:sz w:val="22"/>
                <w:szCs w:val="22"/>
              </w:rPr>
              <w:t>服薬調整に関しては、</w:t>
            </w:r>
            <w:r w:rsidR="007C7B32" w:rsidRPr="00676FA5">
              <w:rPr>
                <w:rFonts w:hint="eastAsia"/>
                <w:color w:val="000000" w:themeColor="text1"/>
                <w:sz w:val="22"/>
                <w:szCs w:val="22"/>
              </w:rPr>
              <w:t>○○○○病院にご紹介させていただきます。</w:t>
            </w:r>
          </w:p>
          <w:p w14:paraId="284FBD21" w14:textId="44F53F6C" w:rsidR="00B94801" w:rsidRPr="00676FA5" w:rsidRDefault="00D173C3" w:rsidP="007C7B32">
            <w:pPr>
              <w:rPr>
                <w:color w:val="000000" w:themeColor="text1"/>
                <w:sz w:val="22"/>
                <w:szCs w:val="22"/>
              </w:rPr>
            </w:pPr>
            <w:r w:rsidRPr="00676FA5">
              <w:rPr>
                <w:rFonts w:hint="eastAsia"/>
                <w:color w:val="000000" w:themeColor="text1"/>
                <w:sz w:val="22"/>
                <w:szCs w:val="22"/>
              </w:rPr>
              <w:t>これまでの診療内容に関しては、情報提供を行います。</w:t>
            </w:r>
          </w:p>
        </w:tc>
      </w:tr>
      <w:tr w:rsidR="00B94801" w:rsidRPr="00676FA5" w14:paraId="1935E2D8" w14:textId="77777777" w:rsidTr="00514747">
        <w:tc>
          <w:tcPr>
            <w:tcW w:w="2405" w:type="dxa"/>
          </w:tcPr>
          <w:p w14:paraId="7601977B" w14:textId="61B84B5E" w:rsidR="00B94801" w:rsidRPr="00676FA5" w:rsidRDefault="00DE2CF7" w:rsidP="00B94801">
            <w:pPr>
              <w:pStyle w:val="p1"/>
              <w:rPr>
                <w:color w:val="000000" w:themeColor="text1"/>
                <w:sz w:val="22"/>
                <w:szCs w:val="22"/>
              </w:rPr>
            </w:pPr>
            <w:r w:rsidRPr="00676FA5">
              <w:rPr>
                <w:rFonts w:hint="eastAsia"/>
                <w:color w:val="000000" w:themeColor="text1"/>
                <w:sz w:val="22"/>
                <w:szCs w:val="22"/>
              </w:rPr>
              <w:t>その他の注意事項</w:t>
            </w:r>
          </w:p>
        </w:tc>
        <w:tc>
          <w:tcPr>
            <w:tcW w:w="7655" w:type="dxa"/>
          </w:tcPr>
          <w:p w14:paraId="33B5187E" w14:textId="77777777" w:rsidR="00B94801" w:rsidRPr="00676FA5" w:rsidRDefault="00B94801">
            <w:pPr>
              <w:rPr>
                <w:color w:val="000000" w:themeColor="text1"/>
                <w:sz w:val="22"/>
                <w:szCs w:val="22"/>
              </w:rPr>
            </w:pPr>
          </w:p>
          <w:p w14:paraId="602F95E0" w14:textId="77777777" w:rsidR="00DE2CF7" w:rsidRPr="00676FA5" w:rsidRDefault="00DE2CF7">
            <w:pPr>
              <w:rPr>
                <w:color w:val="000000" w:themeColor="text1"/>
                <w:sz w:val="22"/>
                <w:szCs w:val="22"/>
              </w:rPr>
            </w:pPr>
          </w:p>
          <w:p w14:paraId="34EDF514" w14:textId="77777777" w:rsidR="00DE2CF7" w:rsidRPr="00676FA5" w:rsidRDefault="00DE2CF7">
            <w:pPr>
              <w:rPr>
                <w:color w:val="000000" w:themeColor="text1"/>
                <w:sz w:val="22"/>
                <w:szCs w:val="22"/>
              </w:rPr>
            </w:pPr>
          </w:p>
          <w:p w14:paraId="4FC5263E" w14:textId="77777777" w:rsidR="00DE2CF7" w:rsidRPr="00676FA5" w:rsidRDefault="00DE2CF7">
            <w:pPr>
              <w:rPr>
                <w:color w:val="000000" w:themeColor="text1"/>
                <w:sz w:val="22"/>
                <w:szCs w:val="22"/>
              </w:rPr>
            </w:pPr>
          </w:p>
          <w:p w14:paraId="3C383A1E" w14:textId="77777777" w:rsidR="00DE2CF7" w:rsidRDefault="00DE2CF7">
            <w:pPr>
              <w:rPr>
                <w:color w:val="000000" w:themeColor="text1"/>
                <w:sz w:val="22"/>
                <w:szCs w:val="22"/>
              </w:rPr>
            </w:pPr>
          </w:p>
          <w:p w14:paraId="361D32E2" w14:textId="77777777" w:rsidR="00514747" w:rsidRPr="00676FA5" w:rsidRDefault="00514747">
            <w:pPr>
              <w:rPr>
                <w:color w:val="000000" w:themeColor="text1"/>
                <w:sz w:val="22"/>
                <w:szCs w:val="22"/>
              </w:rPr>
            </w:pPr>
          </w:p>
        </w:tc>
      </w:tr>
    </w:tbl>
    <w:p w14:paraId="543EF268" w14:textId="77777777" w:rsidR="00AA5582" w:rsidRPr="00676FA5" w:rsidRDefault="00AA5582">
      <w:pPr>
        <w:rPr>
          <w:color w:val="000000" w:themeColor="text1"/>
          <w:sz w:val="22"/>
          <w:szCs w:val="22"/>
        </w:rPr>
      </w:pPr>
    </w:p>
    <w:p w14:paraId="35BDA289" w14:textId="77777777" w:rsidR="00514747" w:rsidRPr="00676FA5" w:rsidRDefault="00514747">
      <w:pPr>
        <w:rPr>
          <w:color w:val="000000" w:themeColor="text1"/>
          <w:sz w:val="22"/>
          <w:szCs w:val="22"/>
        </w:rPr>
      </w:pPr>
    </w:p>
    <w:p w14:paraId="760007D0" w14:textId="61831FD1" w:rsidR="00022AE7" w:rsidRPr="00676FA5" w:rsidRDefault="00022AE7" w:rsidP="00022AE7">
      <w:pPr>
        <w:jc w:val="left"/>
        <w:rPr>
          <w:color w:val="000000" w:themeColor="text1"/>
          <w:sz w:val="22"/>
          <w:szCs w:val="22"/>
        </w:rPr>
      </w:pPr>
      <w:r w:rsidRPr="00676FA5">
        <w:rPr>
          <w:rFonts w:hint="eastAsia"/>
          <w:color w:val="000000" w:themeColor="text1"/>
          <w:sz w:val="22"/>
          <w:szCs w:val="22"/>
        </w:rPr>
        <w:t>私は、オンライン診療（遠隔プログラミング）について以上の項目を説明しました。</w:t>
      </w:r>
    </w:p>
    <w:p w14:paraId="7A38A348" w14:textId="77777777" w:rsidR="00022AE7" w:rsidRPr="00676FA5" w:rsidRDefault="00022AE7" w:rsidP="00022AE7">
      <w:pPr>
        <w:jc w:val="left"/>
        <w:rPr>
          <w:color w:val="000000" w:themeColor="text1"/>
          <w:sz w:val="22"/>
          <w:szCs w:val="22"/>
        </w:rPr>
      </w:pPr>
    </w:p>
    <w:p w14:paraId="69DCF093" w14:textId="77777777" w:rsidR="00022AE7" w:rsidRPr="00676FA5" w:rsidRDefault="00022AE7" w:rsidP="00022AE7">
      <w:pPr>
        <w:jc w:val="left"/>
        <w:rPr>
          <w:color w:val="000000" w:themeColor="text1"/>
          <w:sz w:val="22"/>
          <w:szCs w:val="22"/>
        </w:rPr>
      </w:pPr>
      <w:r w:rsidRPr="00676FA5">
        <w:rPr>
          <w:rFonts w:hint="eastAsia"/>
          <w:color w:val="000000" w:themeColor="text1"/>
          <w:sz w:val="22"/>
          <w:szCs w:val="22"/>
        </w:rPr>
        <w:t>説明日：　　　　　年　　　月　　　日</w:t>
      </w:r>
    </w:p>
    <w:p w14:paraId="40587663" w14:textId="51776EF5" w:rsidR="00022AE7" w:rsidRPr="00676FA5" w:rsidRDefault="00022AE7" w:rsidP="00022AE7">
      <w:pPr>
        <w:jc w:val="left"/>
        <w:rPr>
          <w:color w:val="000000" w:themeColor="text1"/>
          <w:sz w:val="22"/>
          <w:szCs w:val="22"/>
        </w:rPr>
      </w:pPr>
    </w:p>
    <w:p w14:paraId="5C061523" w14:textId="6E9FCDAC" w:rsidR="00022AE7" w:rsidRPr="00514747" w:rsidRDefault="00022AE7" w:rsidP="00022AE7">
      <w:pPr>
        <w:jc w:val="left"/>
        <w:rPr>
          <w:color w:val="000000" w:themeColor="text1"/>
          <w:sz w:val="22"/>
          <w:szCs w:val="22"/>
          <w:u w:val="single"/>
        </w:rPr>
      </w:pPr>
      <w:r w:rsidRPr="00514747">
        <w:rPr>
          <w:rFonts w:hint="eastAsia"/>
          <w:b/>
          <w:bCs/>
          <w:color w:val="000000" w:themeColor="text1"/>
          <w:sz w:val="22"/>
          <w:szCs w:val="22"/>
          <w:u w:val="single"/>
        </w:rPr>
        <w:t>説明医師氏名：</w:t>
      </w:r>
      <w:r w:rsidRPr="00514747">
        <w:rPr>
          <w:color w:val="000000" w:themeColor="text1"/>
          <w:sz w:val="22"/>
          <w:szCs w:val="22"/>
          <w:u w:val="single"/>
        </w:rPr>
        <w:tab/>
        <w:t xml:space="preserve">　　　　　　　　　　　　</w:t>
      </w:r>
      <w:r w:rsidR="00514747">
        <w:rPr>
          <w:rFonts w:hint="eastAsia"/>
          <w:color w:val="000000" w:themeColor="text1"/>
          <w:sz w:val="22"/>
          <w:szCs w:val="22"/>
          <w:u w:val="single"/>
        </w:rPr>
        <w:t xml:space="preserve">　　　　　　　　　　　　　　　　　　　　　</w:t>
      </w:r>
      <w:r w:rsidRPr="00514747">
        <w:rPr>
          <w:color w:val="000000" w:themeColor="text1"/>
          <w:sz w:val="22"/>
          <w:szCs w:val="22"/>
          <w:u w:val="single"/>
        </w:rPr>
        <w:t xml:space="preserve">　（自署）</w:t>
      </w:r>
    </w:p>
    <w:p w14:paraId="7065C278" w14:textId="77777777" w:rsidR="00022AE7" w:rsidRPr="00676FA5" w:rsidRDefault="00022AE7" w:rsidP="00022AE7">
      <w:pPr>
        <w:jc w:val="left"/>
        <w:rPr>
          <w:color w:val="000000" w:themeColor="text1"/>
          <w:sz w:val="22"/>
          <w:szCs w:val="22"/>
        </w:rPr>
      </w:pPr>
    </w:p>
    <w:p w14:paraId="0AE25EDF" w14:textId="76A1013E" w:rsidR="00022AE7" w:rsidRPr="00676FA5" w:rsidRDefault="00022AE7" w:rsidP="00022AE7">
      <w:pPr>
        <w:jc w:val="left"/>
        <w:rPr>
          <w:color w:val="000000" w:themeColor="text1"/>
          <w:sz w:val="22"/>
          <w:szCs w:val="22"/>
        </w:rPr>
      </w:pPr>
      <w:r w:rsidRPr="00676FA5">
        <w:rPr>
          <w:rFonts w:hint="eastAsia"/>
          <w:color w:val="000000" w:themeColor="text1"/>
          <w:sz w:val="22"/>
          <w:szCs w:val="22"/>
        </w:rPr>
        <w:t>私はオンライン診療の内容について十分な説明を受けました。</w:t>
      </w:r>
    </w:p>
    <w:p w14:paraId="7803C58D" w14:textId="77777777" w:rsidR="00514747" w:rsidRDefault="00022AE7" w:rsidP="00022AE7">
      <w:pPr>
        <w:jc w:val="left"/>
        <w:rPr>
          <w:color w:val="000000" w:themeColor="text1"/>
          <w:sz w:val="22"/>
          <w:szCs w:val="22"/>
        </w:rPr>
      </w:pPr>
      <w:r w:rsidRPr="00676FA5">
        <w:rPr>
          <w:rFonts w:hint="eastAsia"/>
          <w:color w:val="000000" w:themeColor="text1"/>
          <w:sz w:val="22"/>
          <w:szCs w:val="22"/>
        </w:rPr>
        <w:t>内容を理解しましたので、オンライン診療により遠隔プログラミングによる刺激調整等について</w:t>
      </w:r>
    </w:p>
    <w:p w14:paraId="295E4C6E" w14:textId="471126A1" w:rsidR="00022AE7" w:rsidRPr="00676FA5" w:rsidRDefault="00022AE7" w:rsidP="00022AE7">
      <w:pPr>
        <w:jc w:val="left"/>
        <w:rPr>
          <w:color w:val="000000" w:themeColor="text1"/>
          <w:sz w:val="22"/>
          <w:szCs w:val="22"/>
        </w:rPr>
      </w:pPr>
      <w:r w:rsidRPr="00676FA5">
        <w:rPr>
          <w:rFonts w:hint="eastAsia"/>
          <w:color w:val="000000" w:themeColor="text1"/>
          <w:sz w:val="22"/>
          <w:szCs w:val="22"/>
        </w:rPr>
        <w:t>同意します。</w:t>
      </w:r>
    </w:p>
    <w:p w14:paraId="21A6F360" w14:textId="77777777" w:rsidR="00022AE7" w:rsidRPr="00676FA5" w:rsidRDefault="00022AE7" w:rsidP="00022AE7">
      <w:pPr>
        <w:jc w:val="left"/>
        <w:rPr>
          <w:color w:val="000000" w:themeColor="text1"/>
          <w:sz w:val="22"/>
          <w:szCs w:val="22"/>
        </w:rPr>
      </w:pPr>
    </w:p>
    <w:p w14:paraId="1CD3746E" w14:textId="2AEB5466" w:rsidR="00022AE7" w:rsidRPr="00676FA5" w:rsidRDefault="00022AE7" w:rsidP="00022AE7">
      <w:pPr>
        <w:jc w:val="left"/>
        <w:rPr>
          <w:b/>
          <w:bCs/>
          <w:color w:val="000000" w:themeColor="text1"/>
          <w:sz w:val="22"/>
          <w:szCs w:val="22"/>
        </w:rPr>
      </w:pPr>
      <w:r w:rsidRPr="00676FA5">
        <w:rPr>
          <w:rFonts w:hint="eastAsia"/>
          <w:b/>
          <w:bCs/>
          <w:color w:val="000000" w:themeColor="text1"/>
          <w:sz w:val="22"/>
          <w:szCs w:val="22"/>
        </w:rPr>
        <w:t>ご本人の署名欄</w:t>
      </w:r>
    </w:p>
    <w:p w14:paraId="77266F88" w14:textId="541A772D" w:rsidR="00022AE7" w:rsidRPr="00676FA5" w:rsidRDefault="00022AE7" w:rsidP="00022AE7">
      <w:pPr>
        <w:jc w:val="left"/>
        <w:rPr>
          <w:color w:val="000000" w:themeColor="text1"/>
          <w:sz w:val="22"/>
          <w:szCs w:val="22"/>
        </w:rPr>
      </w:pPr>
      <w:r w:rsidRPr="00676FA5">
        <w:rPr>
          <w:rFonts w:hint="eastAsia"/>
          <w:color w:val="000000" w:themeColor="text1"/>
          <w:sz w:val="22"/>
          <w:szCs w:val="22"/>
        </w:rPr>
        <w:t xml:space="preserve">同意日：　　　</w:t>
      </w:r>
      <w:r w:rsidR="00514747">
        <w:rPr>
          <w:rFonts w:hint="eastAsia"/>
          <w:color w:val="000000" w:themeColor="text1"/>
          <w:sz w:val="22"/>
          <w:szCs w:val="22"/>
        </w:rPr>
        <w:t xml:space="preserve">　</w:t>
      </w:r>
      <w:r w:rsidRPr="00676FA5">
        <w:rPr>
          <w:color w:val="000000" w:themeColor="text1"/>
          <w:sz w:val="22"/>
          <w:szCs w:val="22"/>
        </w:rPr>
        <w:t xml:space="preserve"> 年　　　月　　　日</w:t>
      </w:r>
    </w:p>
    <w:p w14:paraId="6E14B186" w14:textId="77777777" w:rsidR="00022AE7" w:rsidRPr="00676FA5" w:rsidRDefault="00022AE7" w:rsidP="00022AE7">
      <w:pPr>
        <w:jc w:val="left"/>
        <w:rPr>
          <w:color w:val="000000" w:themeColor="text1"/>
          <w:sz w:val="22"/>
          <w:szCs w:val="22"/>
        </w:rPr>
      </w:pPr>
    </w:p>
    <w:p w14:paraId="1891B0DD" w14:textId="4B5E7F28" w:rsidR="00022AE7" w:rsidRPr="00676FA5" w:rsidRDefault="00022AE7" w:rsidP="00022AE7">
      <w:pPr>
        <w:jc w:val="left"/>
        <w:rPr>
          <w:color w:val="000000" w:themeColor="text1"/>
          <w:sz w:val="22"/>
          <w:szCs w:val="22"/>
          <w:u w:val="single"/>
        </w:rPr>
      </w:pPr>
      <w:r w:rsidRPr="00676FA5">
        <w:rPr>
          <w:rFonts w:hint="eastAsia"/>
          <w:color w:val="000000" w:themeColor="text1"/>
          <w:sz w:val="22"/>
          <w:szCs w:val="22"/>
          <w:u w:val="single"/>
        </w:rPr>
        <w:t>氏名：</w:t>
      </w:r>
      <w:r w:rsidRPr="00676FA5">
        <w:rPr>
          <w:color w:val="000000" w:themeColor="text1"/>
          <w:sz w:val="22"/>
          <w:szCs w:val="22"/>
          <w:u w:val="single"/>
        </w:rPr>
        <w:tab/>
        <w:t xml:space="preserve">　　　　　　　　　　　　　　　　</w:t>
      </w:r>
      <w:r w:rsidR="00514747">
        <w:rPr>
          <w:rFonts w:hint="eastAsia"/>
          <w:color w:val="000000" w:themeColor="text1"/>
          <w:sz w:val="22"/>
          <w:szCs w:val="22"/>
          <w:u w:val="single"/>
        </w:rPr>
        <w:t xml:space="preserve">　　　　　　　　　　　　　　　　　　　　　</w:t>
      </w:r>
      <w:r w:rsidRPr="00676FA5">
        <w:rPr>
          <w:color w:val="000000" w:themeColor="text1"/>
          <w:sz w:val="22"/>
          <w:szCs w:val="22"/>
          <w:u w:val="single"/>
        </w:rPr>
        <w:t xml:space="preserve">　（自署）</w:t>
      </w:r>
    </w:p>
    <w:p w14:paraId="5C1686DE" w14:textId="77777777" w:rsidR="00022AE7" w:rsidRPr="00676FA5" w:rsidRDefault="00022AE7" w:rsidP="00022AE7">
      <w:pPr>
        <w:jc w:val="left"/>
        <w:rPr>
          <w:color w:val="000000" w:themeColor="text1"/>
          <w:sz w:val="22"/>
          <w:szCs w:val="22"/>
        </w:rPr>
      </w:pPr>
    </w:p>
    <w:p w14:paraId="283ADCE3" w14:textId="21118421" w:rsidR="00022AE7" w:rsidRPr="00676FA5" w:rsidRDefault="00022AE7" w:rsidP="00022AE7">
      <w:pPr>
        <w:jc w:val="left"/>
        <w:rPr>
          <w:b/>
          <w:bCs/>
          <w:color w:val="000000" w:themeColor="text1"/>
          <w:sz w:val="22"/>
          <w:szCs w:val="22"/>
        </w:rPr>
      </w:pPr>
      <w:r w:rsidRPr="00676FA5">
        <w:rPr>
          <w:rFonts w:hint="eastAsia"/>
          <w:b/>
          <w:bCs/>
          <w:color w:val="000000" w:themeColor="text1"/>
          <w:sz w:val="22"/>
          <w:szCs w:val="22"/>
        </w:rPr>
        <w:t>代諾者の署名欄</w:t>
      </w:r>
    </w:p>
    <w:p w14:paraId="7538B8B1" w14:textId="165AD0DE" w:rsidR="00022AE7" w:rsidRPr="00676FA5" w:rsidRDefault="00022AE7" w:rsidP="00022AE7">
      <w:pPr>
        <w:jc w:val="left"/>
        <w:rPr>
          <w:color w:val="000000" w:themeColor="text1"/>
          <w:sz w:val="22"/>
          <w:szCs w:val="22"/>
        </w:rPr>
      </w:pPr>
      <w:r w:rsidRPr="00676FA5">
        <w:rPr>
          <w:rFonts w:hint="eastAsia"/>
          <w:color w:val="000000" w:themeColor="text1"/>
          <w:sz w:val="22"/>
          <w:szCs w:val="22"/>
        </w:rPr>
        <w:t xml:space="preserve">同意日：　　　</w:t>
      </w:r>
      <w:r w:rsidRPr="00676FA5">
        <w:rPr>
          <w:color w:val="000000" w:themeColor="text1"/>
          <w:sz w:val="22"/>
          <w:szCs w:val="22"/>
        </w:rPr>
        <w:t xml:space="preserve"> </w:t>
      </w:r>
      <w:r w:rsidR="00514747">
        <w:rPr>
          <w:rFonts w:hint="eastAsia"/>
          <w:color w:val="000000" w:themeColor="text1"/>
          <w:sz w:val="22"/>
          <w:szCs w:val="22"/>
        </w:rPr>
        <w:t xml:space="preserve">　</w:t>
      </w:r>
      <w:r w:rsidRPr="00676FA5">
        <w:rPr>
          <w:color w:val="000000" w:themeColor="text1"/>
          <w:sz w:val="22"/>
          <w:szCs w:val="22"/>
        </w:rPr>
        <w:t>年　　　月　　　日</w:t>
      </w:r>
    </w:p>
    <w:p w14:paraId="7322BA67" w14:textId="77777777" w:rsidR="00022AE7" w:rsidRPr="00676FA5" w:rsidRDefault="00022AE7" w:rsidP="00022AE7">
      <w:pPr>
        <w:jc w:val="left"/>
        <w:rPr>
          <w:color w:val="000000" w:themeColor="text1"/>
          <w:sz w:val="22"/>
          <w:szCs w:val="22"/>
        </w:rPr>
      </w:pPr>
    </w:p>
    <w:p w14:paraId="7ED0B477" w14:textId="100BE317" w:rsidR="00DE2CF7" w:rsidRPr="00676FA5" w:rsidRDefault="00022AE7" w:rsidP="00022AE7">
      <w:pPr>
        <w:jc w:val="left"/>
        <w:rPr>
          <w:color w:val="000000" w:themeColor="text1"/>
          <w:sz w:val="22"/>
          <w:szCs w:val="22"/>
          <w:u w:val="single"/>
        </w:rPr>
      </w:pPr>
      <w:r w:rsidRPr="00676FA5">
        <w:rPr>
          <w:rFonts w:hint="eastAsia"/>
          <w:color w:val="000000" w:themeColor="text1"/>
          <w:sz w:val="22"/>
          <w:szCs w:val="22"/>
          <w:u w:val="single"/>
        </w:rPr>
        <w:t>代諾者氏名：</w:t>
      </w:r>
      <w:r w:rsidRPr="00676FA5">
        <w:rPr>
          <w:color w:val="000000" w:themeColor="text1"/>
          <w:sz w:val="22"/>
          <w:szCs w:val="22"/>
          <w:u w:val="single"/>
        </w:rPr>
        <w:tab/>
        <w:t xml:space="preserve">　　　　　　　　　　　　</w:t>
      </w:r>
      <w:r w:rsidR="00514747">
        <w:rPr>
          <w:rFonts w:hint="eastAsia"/>
          <w:color w:val="000000" w:themeColor="text1"/>
          <w:sz w:val="22"/>
          <w:szCs w:val="22"/>
          <w:u w:val="single"/>
        </w:rPr>
        <w:t xml:space="preserve">　　　　　　　　　　　　　</w:t>
      </w:r>
      <w:r w:rsidRPr="00676FA5">
        <w:rPr>
          <w:color w:val="000000" w:themeColor="text1"/>
          <w:sz w:val="22"/>
          <w:szCs w:val="22"/>
          <w:u w:val="single"/>
        </w:rPr>
        <w:t xml:space="preserve">　</w:t>
      </w:r>
      <w:r w:rsidR="00514747">
        <w:rPr>
          <w:rFonts w:hint="eastAsia"/>
          <w:color w:val="000000" w:themeColor="text1"/>
          <w:sz w:val="22"/>
          <w:szCs w:val="22"/>
          <w:u w:val="single"/>
        </w:rPr>
        <w:t xml:space="preserve">　</w:t>
      </w:r>
      <w:r w:rsidRPr="00676FA5">
        <w:rPr>
          <w:color w:val="000000" w:themeColor="text1"/>
          <w:sz w:val="22"/>
          <w:szCs w:val="22"/>
          <w:u w:val="single"/>
        </w:rPr>
        <w:t xml:space="preserve">　（自署）　続柄</w:t>
      </w:r>
      <w:r w:rsidR="00514747">
        <w:rPr>
          <w:rFonts w:hint="eastAsia"/>
          <w:color w:val="000000" w:themeColor="text1"/>
          <w:sz w:val="22"/>
          <w:szCs w:val="22"/>
          <w:u w:val="single"/>
        </w:rPr>
        <w:t>：</w:t>
      </w:r>
      <w:r w:rsidRPr="00676FA5">
        <w:rPr>
          <w:color w:val="000000" w:themeColor="text1"/>
          <w:sz w:val="22"/>
          <w:szCs w:val="22"/>
          <w:u w:val="single"/>
        </w:rPr>
        <w:t xml:space="preserve">　</w:t>
      </w:r>
      <w:r w:rsidR="00514747">
        <w:rPr>
          <w:rFonts w:hint="eastAsia"/>
          <w:color w:val="000000" w:themeColor="text1"/>
          <w:sz w:val="22"/>
          <w:szCs w:val="22"/>
          <w:u w:val="single"/>
        </w:rPr>
        <w:t xml:space="preserve">　　　</w:t>
      </w:r>
    </w:p>
    <w:sectPr w:rsidR="00DE2CF7" w:rsidRPr="00676FA5" w:rsidSect="00514747">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01"/>
    <w:rsid w:val="00000659"/>
    <w:rsid w:val="00000B63"/>
    <w:rsid w:val="00001C3D"/>
    <w:rsid w:val="00002FBA"/>
    <w:rsid w:val="00005775"/>
    <w:rsid w:val="000078AE"/>
    <w:rsid w:val="00010182"/>
    <w:rsid w:val="0001789E"/>
    <w:rsid w:val="00022AE7"/>
    <w:rsid w:val="00023C04"/>
    <w:rsid w:val="00027627"/>
    <w:rsid w:val="00031FA3"/>
    <w:rsid w:val="000344FB"/>
    <w:rsid w:val="0003456C"/>
    <w:rsid w:val="000363F8"/>
    <w:rsid w:val="00037A9F"/>
    <w:rsid w:val="00041C18"/>
    <w:rsid w:val="000434E8"/>
    <w:rsid w:val="00044633"/>
    <w:rsid w:val="00047C79"/>
    <w:rsid w:val="00050A7C"/>
    <w:rsid w:val="00051915"/>
    <w:rsid w:val="000744AE"/>
    <w:rsid w:val="000755A3"/>
    <w:rsid w:val="00082247"/>
    <w:rsid w:val="00082E3E"/>
    <w:rsid w:val="0008463D"/>
    <w:rsid w:val="00084E19"/>
    <w:rsid w:val="00085708"/>
    <w:rsid w:val="00085959"/>
    <w:rsid w:val="000878CD"/>
    <w:rsid w:val="00090CA3"/>
    <w:rsid w:val="000928B2"/>
    <w:rsid w:val="000955DD"/>
    <w:rsid w:val="000A21E9"/>
    <w:rsid w:val="000A588A"/>
    <w:rsid w:val="000B33B2"/>
    <w:rsid w:val="000B7545"/>
    <w:rsid w:val="000C185F"/>
    <w:rsid w:val="000C1F0A"/>
    <w:rsid w:val="000D0B06"/>
    <w:rsid w:val="000D2D7A"/>
    <w:rsid w:val="000D337E"/>
    <w:rsid w:val="000E3093"/>
    <w:rsid w:val="000E39CA"/>
    <w:rsid w:val="000E516F"/>
    <w:rsid w:val="000E6BDE"/>
    <w:rsid w:val="000E6F02"/>
    <w:rsid w:val="000F0271"/>
    <w:rsid w:val="000F02F9"/>
    <w:rsid w:val="00100B57"/>
    <w:rsid w:val="0010107C"/>
    <w:rsid w:val="0010430F"/>
    <w:rsid w:val="0010581B"/>
    <w:rsid w:val="001058DE"/>
    <w:rsid w:val="0010630D"/>
    <w:rsid w:val="00107066"/>
    <w:rsid w:val="00112519"/>
    <w:rsid w:val="001177AA"/>
    <w:rsid w:val="00117C7B"/>
    <w:rsid w:val="0012379E"/>
    <w:rsid w:val="00127C87"/>
    <w:rsid w:val="001300CE"/>
    <w:rsid w:val="00131424"/>
    <w:rsid w:val="0013324E"/>
    <w:rsid w:val="001333F3"/>
    <w:rsid w:val="001342C1"/>
    <w:rsid w:val="0013684D"/>
    <w:rsid w:val="00142DFC"/>
    <w:rsid w:val="00143387"/>
    <w:rsid w:val="001451D7"/>
    <w:rsid w:val="001456FB"/>
    <w:rsid w:val="0014604F"/>
    <w:rsid w:val="001468B5"/>
    <w:rsid w:val="00150CAA"/>
    <w:rsid w:val="00153FC7"/>
    <w:rsid w:val="00156B26"/>
    <w:rsid w:val="00157F06"/>
    <w:rsid w:val="00163055"/>
    <w:rsid w:val="00165682"/>
    <w:rsid w:val="001753FD"/>
    <w:rsid w:val="00177C58"/>
    <w:rsid w:val="00187EEF"/>
    <w:rsid w:val="00187F6D"/>
    <w:rsid w:val="001929AC"/>
    <w:rsid w:val="00194826"/>
    <w:rsid w:val="001A07DE"/>
    <w:rsid w:val="001A22FE"/>
    <w:rsid w:val="001A6E1C"/>
    <w:rsid w:val="001A7B75"/>
    <w:rsid w:val="001B29D4"/>
    <w:rsid w:val="001B77F2"/>
    <w:rsid w:val="001C40B1"/>
    <w:rsid w:val="001C5044"/>
    <w:rsid w:val="001D3FD0"/>
    <w:rsid w:val="001D69AE"/>
    <w:rsid w:val="001D79ED"/>
    <w:rsid w:val="001E12F8"/>
    <w:rsid w:val="001E1521"/>
    <w:rsid w:val="001E684A"/>
    <w:rsid w:val="001E6CFD"/>
    <w:rsid w:val="001E7499"/>
    <w:rsid w:val="001F09BE"/>
    <w:rsid w:val="001F45ED"/>
    <w:rsid w:val="001F5991"/>
    <w:rsid w:val="00203A00"/>
    <w:rsid w:val="0020431A"/>
    <w:rsid w:val="0020479D"/>
    <w:rsid w:val="00207BBC"/>
    <w:rsid w:val="002113F5"/>
    <w:rsid w:val="0021214D"/>
    <w:rsid w:val="00214338"/>
    <w:rsid w:val="00215A03"/>
    <w:rsid w:val="002165B2"/>
    <w:rsid w:val="00220EE3"/>
    <w:rsid w:val="0022386D"/>
    <w:rsid w:val="002256BD"/>
    <w:rsid w:val="002305DA"/>
    <w:rsid w:val="00241F09"/>
    <w:rsid w:val="00244AA9"/>
    <w:rsid w:val="00244FA8"/>
    <w:rsid w:val="00251B24"/>
    <w:rsid w:val="002532FC"/>
    <w:rsid w:val="00253F5F"/>
    <w:rsid w:val="00261D9F"/>
    <w:rsid w:val="00263927"/>
    <w:rsid w:val="0026728A"/>
    <w:rsid w:val="0027004F"/>
    <w:rsid w:val="0027287F"/>
    <w:rsid w:val="0027461C"/>
    <w:rsid w:val="00281F5B"/>
    <w:rsid w:val="00290643"/>
    <w:rsid w:val="002922C7"/>
    <w:rsid w:val="002A0E7C"/>
    <w:rsid w:val="002A26C3"/>
    <w:rsid w:val="002B1164"/>
    <w:rsid w:val="002B18DA"/>
    <w:rsid w:val="002B308A"/>
    <w:rsid w:val="002C0037"/>
    <w:rsid w:val="002C0A8F"/>
    <w:rsid w:val="002C1594"/>
    <w:rsid w:val="002C2680"/>
    <w:rsid w:val="002C2A34"/>
    <w:rsid w:val="002C47FF"/>
    <w:rsid w:val="002C4C59"/>
    <w:rsid w:val="002C5C03"/>
    <w:rsid w:val="002C760A"/>
    <w:rsid w:val="002D291D"/>
    <w:rsid w:val="002D40AA"/>
    <w:rsid w:val="002D5F36"/>
    <w:rsid w:val="002E00CA"/>
    <w:rsid w:val="002E24F6"/>
    <w:rsid w:val="002E287A"/>
    <w:rsid w:val="002E3DD1"/>
    <w:rsid w:val="002E4526"/>
    <w:rsid w:val="002E5F2F"/>
    <w:rsid w:val="002E7B75"/>
    <w:rsid w:val="002F0DE4"/>
    <w:rsid w:val="002F5BDE"/>
    <w:rsid w:val="002F5D13"/>
    <w:rsid w:val="002F65F6"/>
    <w:rsid w:val="002F75FD"/>
    <w:rsid w:val="00302D99"/>
    <w:rsid w:val="00304583"/>
    <w:rsid w:val="00311FAD"/>
    <w:rsid w:val="003203C5"/>
    <w:rsid w:val="00324671"/>
    <w:rsid w:val="00332742"/>
    <w:rsid w:val="003415EF"/>
    <w:rsid w:val="0034178E"/>
    <w:rsid w:val="003459DA"/>
    <w:rsid w:val="00352009"/>
    <w:rsid w:val="003523AC"/>
    <w:rsid w:val="003537D2"/>
    <w:rsid w:val="00353CFC"/>
    <w:rsid w:val="003637D9"/>
    <w:rsid w:val="003648A4"/>
    <w:rsid w:val="00366FBD"/>
    <w:rsid w:val="00373AF9"/>
    <w:rsid w:val="003760E5"/>
    <w:rsid w:val="0038007E"/>
    <w:rsid w:val="00385AEE"/>
    <w:rsid w:val="003A2719"/>
    <w:rsid w:val="003A6041"/>
    <w:rsid w:val="003B2725"/>
    <w:rsid w:val="003B418B"/>
    <w:rsid w:val="003B732E"/>
    <w:rsid w:val="003B7F59"/>
    <w:rsid w:val="003C02A2"/>
    <w:rsid w:val="003C2E7C"/>
    <w:rsid w:val="003D4AAC"/>
    <w:rsid w:val="003D6220"/>
    <w:rsid w:val="003D77D4"/>
    <w:rsid w:val="003E1C4A"/>
    <w:rsid w:val="003E4F55"/>
    <w:rsid w:val="003E721B"/>
    <w:rsid w:val="003E7A5E"/>
    <w:rsid w:val="003F3056"/>
    <w:rsid w:val="00404988"/>
    <w:rsid w:val="00410D4F"/>
    <w:rsid w:val="00415405"/>
    <w:rsid w:val="00416002"/>
    <w:rsid w:val="004222A5"/>
    <w:rsid w:val="004238BF"/>
    <w:rsid w:val="0042614A"/>
    <w:rsid w:val="0043799D"/>
    <w:rsid w:val="00440A2B"/>
    <w:rsid w:val="00442330"/>
    <w:rsid w:val="00442971"/>
    <w:rsid w:val="00451033"/>
    <w:rsid w:val="004600B6"/>
    <w:rsid w:val="00464885"/>
    <w:rsid w:val="00467515"/>
    <w:rsid w:val="0047072F"/>
    <w:rsid w:val="0047078B"/>
    <w:rsid w:val="0047398B"/>
    <w:rsid w:val="00484389"/>
    <w:rsid w:val="0048621C"/>
    <w:rsid w:val="00486D4B"/>
    <w:rsid w:val="00487726"/>
    <w:rsid w:val="00487EFD"/>
    <w:rsid w:val="00492D9C"/>
    <w:rsid w:val="004A0B70"/>
    <w:rsid w:val="004A0CDB"/>
    <w:rsid w:val="004A1F7A"/>
    <w:rsid w:val="004A58D0"/>
    <w:rsid w:val="004A5BB6"/>
    <w:rsid w:val="004A752D"/>
    <w:rsid w:val="004B1A79"/>
    <w:rsid w:val="004B2442"/>
    <w:rsid w:val="004B429F"/>
    <w:rsid w:val="004B6F34"/>
    <w:rsid w:val="004C2A47"/>
    <w:rsid w:val="004C39D6"/>
    <w:rsid w:val="004D02C9"/>
    <w:rsid w:val="004D2785"/>
    <w:rsid w:val="004D2925"/>
    <w:rsid w:val="004E08C8"/>
    <w:rsid w:val="004E704D"/>
    <w:rsid w:val="004E7D70"/>
    <w:rsid w:val="004F129E"/>
    <w:rsid w:val="004F12C2"/>
    <w:rsid w:val="004F473E"/>
    <w:rsid w:val="004F6642"/>
    <w:rsid w:val="00500ACD"/>
    <w:rsid w:val="005050D6"/>
    <w:rsid w:val="005106A0"/>
    <w:rsid w:val="00512076"/>
    <w:rsid w:val="00513C84"/>
    <w:rsid w:val="00514747"/>
    <w:rsid w:val="00514ECA"/>
    <w:rsid w:val="00515716"/>
    <w:rsid w:val="005158A8"/>
    <w:rsid w:val="005214E8"/>
    <w:rsid w:val="00521EE7"/>
    <w:rsid w:val="00522C23"/>
    <w:rsid w:val="005257D3"/>
    <w:rsid w:val="005259C3"/>
    <w:rsid w:val="005312F6"/>
    <w:rsid w:val="00535536"/>
    <w:rsid w:val="00535B35"/>
    <w:rsid w:val="00535FF4"/>
    <w:rsid w:val="00536618"/>
    <w:rsid w:val="00543212"/>
    <w:rsid w:val="00545426"/>
    <w:rsid w:val="00546427"/>
    <w:rsid w:val="005468C4"/>
    <w:rsid w:val="005474A4"/>
    <w:rsid w:val="005505F0"/>
    <w:rsid w:val="00550794"/>
    <w:rsid w:val="00551CB9"/>
    <w:rsid w:val="00566A17"/>
    <w:rsid w:val="0056783A"/>
    <w:rsid w:val="00570D99"/>
    <w:rsid w:val="00571B59"/>
    <w:rsid w:val="00577AD7"/>
    <w:rsid w:val="00581820"/>
    <w:rsid w:val="00584EF1"/>
    <w:rsid w:val="00584F17"/>
    <w:rsid w:val="00587DB2"/>
    <w:rsid w:val="00592116"/>
    <w:rsid w:val="00596616"/>
    <w:rsid w:val="005A0013"/>
    <w:rsid w:val="005A369B"/>
    <w:rsid w:val="005A7406"/>
    <w:rsid w:val="005B0B45"/>
    <w:rsid w:val="005B1421"/>
    <w:rsid w:val="005B1BA8"/>
    <w:rsid w:val="005B6217"/>
    <w:rsid w:val="005B701D"/>
    <w:rsid w:val="005B7439"/>
    <w:rsid w:val="005C0395"/>
    <w:rsid w:val="005C56F0"/>
    <w:rsid w:val="005C62B4"/>
    <w:rsid w:val="005C7DB4"/>
    <w:rsid w:val="005D0165"/>
    <w:rsid w:val="005D03AB"/>
    <w:rsid w:val="005D3F90"/>
    <w:rsid w:val="005D4186"/>
    <w:rsid w:val="005E2E91"/>
    <w:rsid w:val="005E7ED1"/>
    <w:rsid w:val="005F1EF2"/>
    <w:rsid w:val="005F1F77"/>
    <w:rsid w:val="005F2EB2"/>
    <w:rsid w:val="005F37D0"/>
    <w:rsid w:val="005F3851"/>
    <w:rsid w:val="005F7D9E"/>
    <w:rsid w:val="00601A0B"/>
    <w:rsid w:val="00602257"/>
    <w:rsid w:val="00613130"/>
    <w:rsid w:val="00613345"/>
    <w:rsid w:val="00614FB3"/>
    <w:rsid w:val="00615864"/>
    <w:rsid w:val="00620246"/>
    <w:rsid w:val="006238E4"/>
    <w:rsid w:val="006248B9"/>
    <w:rsid w:val="0062561C"/>
    <w:rsid w:val="00630594"/>
    <w:rsid w:val="00631BD0"/>
    <w:rsid w:val="00632FF1"/>
    <w:rsid w:val="0063301A"/>
    <w:rsid w:val="00636120"/>
    <w:rsid w:val="00636A7C"/>
    <w:rsid w:val="00637931"/>
    <w:rsid w:val="00640CAC"/>
    <w:rsid w:val="00640EBC"/>
    <w:rsid w:val="00642302"/>
    <w:rsid w:val="006453EA"/>
    <w:rsid w:val="00646CB3"/>
    <w:rsid w:val="006477C0"/>
    <w:rsid w:val="0065068A"/>
    <w:rsid w:val="00652287"/>
    <w:rsid w:val="006527E7"/>
    <w:rsid w:val="00655A97"/>
    <w:rsid w:val="00661DC2"/>
    <w:rsid w:val="00663F25"/>
    <w:rsid w:val="00665BBE"/>
    <w:rsid w:val="00666F8E"/>
    <w:rsid w:val="00672254"/>
    <w:rsid w:val="0067403D"/>
    <w:rsid w:val="00674AD5"/>
    <w:rsid w:val="0067640A"/>
    <w:rsid w:val="00676FA5"/>
    <w:rsid w:val="00677CF6"/>
    <w:rsid w:val="00684B33"/>
    <w:rsid w:val="00685B1F"/>
    <w:rsid w:val="00692CB2"/>
    <w:rsid w:val="00692E87"/>
    <w:rsid w:val="0069663D"/>
    <w:rsid w:val="006B0495"/>
    <w:rsid w:val="006B0F21"/>
    <w:rsid w:val="006B3B96"/>
    <w:rsid w:val="006B4938"/>
    <w:rsid w:val="006B50A5"/>
    <w:rsid w:val="006B60DC"/>
    <w:rsid w:val="006C159D"/>
    <w:rsid w:val="006C17AA"/>
    <w:rsid w:val="006C49A0"/>
    <w:rsid w:val="006C64AD"/>
    <w:rsid w:val="006C66D2"/>
    <w:rsid w:val="006C78D4"/>
    <w:rsid w:val="006D0D18"/>
    <w:rsid w:val="006D1201"/>
    <w:rsid w:val="006D3793"/>
    <w:rsid w:val="006E1203"/>
    <w:rsid w:val="006E1CED"/>
    <w:rsid w:val="006E1E9A"/>
    <w:rsid w:val="006E640A"/>
    <w:rsid w:val="006E6FA3"/>
    <w:rsid w:val="006F0EF5"/>
    <w:rsid w:val="006F5920"/>
    <w:rsid w:val="00704B92"/>
    <w:rsid w:val="00710D99"/>
    <w:rsid w:val="00712811"/>
    <w:rsid w:val="007173E5"/>
    <w:rsid w:val="00723E60"/>
    <w:rsid w:val="00724CC0"/>
    <w:rsid w:val="00727877"/>
    <w:rsid w:val="007311E8"/>
    <w:rsid w:val="00732F69"/>
    <w:rsid w:val="00732F84"/>
    <w:rsid w:val="007341E4"/>
    <w:rsid w:val="00745FF9"/>
    <w:rsid w:val="00751BFD"/>
    <w:rsid w:val="00757617"/>
    <w:rsid w:val="00757F0D"/>
    <w:rsid w:val="00760A36"/>
    <w:rsid w:val="00760CAF"/>
    <w:rsid w:val="00767DE2"/>
    <w:rsid w:val="007732B9"/>
    <w:rsid w:val="0077468E"/>
    <w:rsid w:val="00776818"/>
    <w:rsid w:val="0078255D"/>
    <w:rsid w:val="00784C40"/>
    <w:rsid w:val="007851ED"/>
    <w:rsid w:val="007862FB"/>
    <w:rsid w:val="00786300"/>
    <w:rsid w:val="00791257"/>
    <w:rsid w:val="00793FB9"/>
    <w:rsid w:val="00795352"/>
    <w:rsid w:val="00796269"/>
    <w:rsid w:val="00796AF0"/>
    <w:rsid w:val="007A0821"/>
    <w:rsid w:val="007A1512"/>
    <w:rsid w:val="007A1C31"/>
    <w:rsid w:val="007A2D5D"/>
    <w:rsid w:val="007A63F3"/>
    <w:rsid w:val="007A7E80"/>
    <w:rsid w:val="007B18A4"/>
    <w:rsid w:val="007B5885"/>
    <w:rsid w:val="007B72F0"/>
    <w:rsid w:val="007C1B83"/>
    <w:rsid w:val="007C5DCE"/>
    <w:rsid w:val="007C74D0"/>
    <w:rsid w:val="007C7B32"/>
    <w:rsid w:val="007D3B1B"/>
    <w:rsid w:val="007D3CBA"/>
    <w:rsid w:val="007D4FFD"/>
    <w:rsid w:val="007E081D"/>
    <w:rsid w:val="007E3769"/>
    <w:rsid w:val="007E58D4"/>
    <w:rsid w:val="007F019A"/>
    <w:rsid w:val="007F1FBD"/>
    <w:rsid w:val="007F2906"/>
    <w:rsid w:val="007F34C4"/>
    <w:rsid w:val="007F392F"/>
    <w:rsid w:val="007F5A85"/>
    <w:rsid w:val="007F63C3"/>
    <w:rsid w:val="007F6746"/>
    <w:rsid w:val="007F6F1C"/>
    <w:rsid w:val="008037DD"/>
    <w:rsid w:val="008043A0"/>
    <w:rsid w:val="00810313"/>
    <w:rsid w:val="00811590"/>
    <w:rsid w:val="0081656C"/>
    <w:rsid w:val="0082149B"/>
    <w:rsid w:val="00823DD6"/>
    <w:rsid w:val="008257EB"/>
    <w:rsid w:val="00830C80"/>
    <w:rsid w:val="00837978"/>
    <w:rsid w:val="00840F3B"/>
    <w:rsid w:val="008435E4"/>
    <w:rsid w:val="0085110D"/>
    <w:rsid w:val="008540FE"/>
    <w:rsid w:val="00854356"/>
    <w:rsid w:val="00856B58"/>
    <w:rsid w:val="008608B6"/>
    <w:rsid w:val="00860ABD"/>
    <w:rsid w:val="00861701"/>
    <w:rsid w:val="00863B1A"/>
    <w:rsid w:val="00864CB4"/>
    <w:rsid w:val="00867C4C"/>
    <w:rsid w:val="00870805"/>
    <w:rsid w:val="00871F30"/>
    <w:rsid w:val="008752CE"/>
    <w:rsid w:val="00876DF0"/>
    <w:rsid w:val="0088049E"/>
    <w:rsid w:val="00880695"/>
    <w:rsid w:val="008806EB"/>
    <w:rsid w:val="00883542"/>
    <w:rsid w:val="00891C56"/>
    <w:rsid w:val="00895A98"/>
    <w:rsid w:val="008978A9"/>
    <w:rsid w:val="008A1F52"/>
    <w:rsid w:val="008A540A"/>
    <w:rsid w:val="008A5DEE"/>
    <w:rsid w:val="008B2ACC"/>
    <w:rsid w:val="008B7F2F"/>
    <w:rsid w:val="008D15F2"/>
    <w:rsid w:val="008D2C3C"/>
    <w:rsid w:val="008D3B86"/>
    <w:rsid w:val="008D3FE3"/>
    <w:rsid w:val="008E6B99"/>
    <w:rsid w:val="008F59D3"/>
    <w:rsid w:val="008F72F2"/>
    <w:rsid w:val="00902985"/>
    <w:rsid w:val="00904346"/>
    <w:rsid w:val="00905AEF"/>
    <w:rsid w:val="009068DE"/>
    <w:rsid w:val="00907D2B"/>
    <w:rsid w:val="00911677"/>
    <w:rsid w:val="00911F6F"/>
    <w:rsid w:val="00912DE1"/>
    <w:rsid w:val="00917A8A"/>
    <w:rsid w:val="00920958"/>
    <w:rsid w:val="00925724"/>
    <w:rsid w:val="00926202"/>
    <w:rsid w:val="00927A46"/>
    <w:rsid w:val="00930326"/>
    <w:rsid w:val="00933978"/>
    <w:rsid w:val="00934009"/>
    <w:rsid w:val="009373ED"/>
    <w:rsid w:val="009402A3"/>
    <w:rsid w:val="00941015"/>
    <w:rsid w:val="0094724F"/>
    <w:rsid w:val="00947752"/>
    <w:rsid w:val="00947B38"/>
    <w:rsid w:val="0095743D"/>
    <w:rsid w:val="00961C73"/>
    <w:rsid w:val="00964033"/>
    <w:rsid w:val="00964043"/>
    <w:rsid w:val="00965D56"/>
    <w:rsid w:val="00967A22"/>
    <w:rsid w:val="00967CE4"/>
    <w:rsid w:val="00971132"/>
    <w:rsid w:val="00971231"/>
    <w:rsid w:val="00971AB9"/>
    <w:rsid w:val="00972218"/>
    <w:rsid w:val="00980193"/>
    <w:rsid w:val="00985069"/>
    <w:rsid w:val="00986127"/>
    <w:rsid w:val="009915C3"/>
    <w:rsid w:val="009917FF"/>
    <w:rsid w:val="009922DE"/>
    <w:rsid w:val="00996149"/>
    <w:rsid w:val="009968C0"/>
    <w:rsid w:val="00996C78"/>
    <w:rsid w:val="00996D20"/>
    <w:rsid w:val="0099729C"/>
    <w:rsid w:val="009A19AD"/>
    <w:rsid w:val="009A5F05"/>
    <w:rsid w:val="009B0741"/>
    <w:rsid w:val="009B1C84"/>
    <w:rsid w:val="009B7FDB"/>
    <w:rsid w:val="009C0BC3"/>
    <w:rsid w:val="009C16C5"/>
    <w:rsid w:val="009C1FBD"/>
    <w:rsid w:val="009D4C7C"/>
    <w:rsid w:val="009D59F5"/>
    <w:rsid w:val="009E1BB7"/>
    <w:rsid w:val="009E22F8"/>
    <w:rsid w:val="009E28F6"/>
    <w:rsid w:val="009E2A45"/>
    <w:rsid w:val="009E571E"/>
    <w:rsid w:val="009F0535"/>
    <w:rsid w:val="009F5612"/>
    <w:rsid w:val="009F6420"/>
    <w:rsid w:val="009F7BC3"/>
    <w:rsid w:val="009F7C80"/>
    <w:rsid w:val="009F7CCE"/>
    <w:rsid w:val="00A00212"/>
    <w:rsid w:val="00A008F6"/>
    <w:rsid w:val="00A01D99"/>
    <w:rsid w:val="00A046D6"/>
    <w:rsid w:val="00A05533"/>
    <w:rsid w:val="00A06DB8"/>
    <w:rsid w:val="00A1460A"/>
    <w:rsid w:val="00A252AB"/>
    <w:rsid w:val="00A25749"/>
    <w:rsid w:val="00A26C6B"/>
    <w:rsid w:val="00A27959"/>
    <w:rsid w:val="00A347E7"/>
    <w:rsid w:val="00A430D0"/>
    <w:rsid w:val="00A50801"/>
    <w:rsid w:val="00A514CF"/>
    <w:rsid w:val="00A53AD0"/>
    <w:rsid w:val="00A5406F"/>
    <w:rsid w:val="00A64628"/>
    <w:rsid w:val="00A64842"/>
    <w:rsid w:val="00A70D29"/>
    <w:rsid w:val="00A73FEF"/>
    <w:rsid w:val="00A75355"/>
    <w:rsid w:val="00A75B43"/>
    <w:rsid w:val="00A76851"/>
    <w:rsid w:val="00A838D9"/>
    <w:rsid w:val="00A8432F"/>
    <w:rsid w:val="00A90C79"/>
    <w:rsid w:val="00A94B3A"/>
    <w:rsid w:val="00A97147"/>
    <w:rsid w:val="00AA2D0F"/>
    <w:rsid w:val="00AA30A8"/>
    <w:rsid w:val="00AA5582"/>
    <w:rsid w:val="00AB348B"/>
    <w:rsid w:val="00AB38AD"/>
    <w:rsid w:val="00AC2141"/>
    <w:rsid w:val="00AC4532"/>
    <w:rsid w:val="00AC4A20"/>
    <w:rsid w:val="00AC5995"/>
    <w:rsid w:val="00AC5A1C"/>
    <w:rsid w:val="00AC7405"/>
    <w:rsid w:val="00AD05D3"/>
    <w:rsid w:val="00AD0CAF"/>
    <w:rsid w:val="00AD1D51"/>
    <w:rsid w:val="00AD530B"/>
    <w:rsid w:val="00AE7274"/>
    <w:rsid w:val="00B0428C"/>
    <w:rsid w:val="00B122FE"/>
    <w:rsid w:val="00B14921"/>
    <w:rsid w:val="00B21427"/>
    <w:rsid w:val="00B266CC"/>
    <w:rsid w:val="00B30485"/>
    <w:rsid w:val="00B36EDD"/>
    <w:rsid w:val="00B445FF"/>
    <w:rsid w:val="00B504AE"/>
    <w:rsid w:val="00B50879"/>
    <w:rsid w:val="00B53640"/>
    <w:rsid w:val="00B57ADA"/>
    <w:rsid w:val="00B602AE"/>
    <w:rsid w:val="00B759F7"/>
    <w:rsid w:val="00B76125"/>
    <w:rsid w:val="00B774F9"/>
    <w:rsid w:val="00B822B1"/>
    <w:rsid w:val="00B83A70"/>
    <w:rsid w:val="00B909D8"/>
    <w:rsid w:val="00B90E79"/>
    <w:rsid w:val="00B94801"/>
    <w:rsid w:val="00B95500"/>
    <w:rsid w:val="00B958B6"/>
    <w:rsid w:val="00B96417"/>
    <w:rsid w:val="00B9715C"/>
    <w:rsid w:val="00BA2A60"/>
    <w:rsid w:val="00BA31AD"/>
    <w:rsid w:val="00BA5721"/>
    <w:rsid w:val="00BB20E6"/>
    <w:rsid w:val="00BB2B6E"/>
    <w:rsid w:val="00BC3149"/>
    <w:rsid w:val="00BC4BCA"/>
    <w:rsid w:val="00BD159C"/>
    <w:rsid w:val="00BE2A4A"/>
    <w:rsid w:val="00BE305E"/>
    <w:rsid w:val="00BE5B6F"/>
    <w:rsid w:val="00BE6CC3"/>
    <w:rsid w:val="00BE78F0"/>
    <w:rsid w:val="00BF03F6"/>
    <w:rsid w:val="00BF0B7B"/>
    <w:rsid w:val="00BF238A"/>
    <w:rsid w:val="00BF29CD"/>
    <w:rsid w:val="00BF42FE"/>
    <w:rsid w:val="00BF464B"/>
    <w:rsid w:val="00BF5430"/>
    <w:rsid w:val="00BF5851"/>
    <w:rsid w:val="00BF7552"/>
    <w:rsid w:val="00C011EE"/>
    <w:rsid w:val="00C028B7"/>
    <w:rsid w:val="00C0310B"/>
    <w:rsid w:val="00C13BE1"/>
    <w:rsid w:val="00C160DF"/>
    <w:rsid w:val="00C20D86"/>
    <w:rsid w:val="00C23FE1"/>
    <w:rsid w:val="00C25024"/>
    <w:rsid w:val="00C25CCA"/>
    <w:rsid w:val="00C3043C"/>
    <w:rsid w:val="00C30CF6"/>
    <w:rsid w:val="00C335E3"/>
    <w:rsid w:val="00C37465"/>
    <w:rsid w:val="00C37BC8"/>
    <w:rsid w:val="00C42370"/>
    <w:rsid w:val="00C45404"/>
    <w:rsid w:val="00C52443"/>
    <w:rsid w:val="00C52983"/>
    <w:rsid w:val="00C535AC"/>
    <w:rsid w:val="00C535C8"/>
    <w:rsid w:val="00C55E29"/>
    <w:rsid w:val="00C62B88"/>
    <w:rsid w:val="00C63870"/>
    <w:rsid w:val="00C71C04"/>
    <w:rsid w:val="00C7211A"/>
    <w:rsid w:val="00C85196"/>
    <w:rsid w:val="00C8744E"/>
    <w:rsid w:val="00C923B2"/>
    <w:rsid w:val="00C9354E"/>
    <w:rsid w:val="00C97AA6"/>
    <w:rsid w:val="00CA734E"/>
    <w:rsid w:val="00CB6677"/>
    <w:rsid w:val="00CB6EB2"/>
    <w:rsid w:val="00CC3CAE"/>
    <w:rsid w:val="00CC4B61"/>
    <w:rsid w:val="00CC6FE6"/>
    <w:rsid w:val="00CC7212"/>
    <w:rsid w:val="00CC76B5"/>
    <w:rsid w:val="00CD1552"/>
    <w:rsid w:val="00CD7B7A"/>
    <w:rsid w:val="00CE0A91"/>
    <w:rsid w:val="00CE15EA"/>
    <w:rsid w:val="00CE2056"/>
    <w:rsid w:val="00CE2C91"/>
    <w:rsid w:val="00CF2178"/>
    <w:rsid w:val="00CF26C4"/>
    <w:rsid w:val="00D002FA"/>
    <w:rsid w:val="00D00D9F"/>
    <w:rsid w:val="00D0124B"/>
    <w:rsid w:val="00D03042"/>
    <w:rsid w:val="00D13548"/>
    <w:rsid w:val="00D13E1F"/>
    <w:rsid w:val="00D1534D"/>
    <w:rsid w:val="00D173C3"/>
    <w:rsid w:val="00D2013C"/>
    <w:rsid w:val="00D2022E"/>
    <w:rsid w:val="00D20F38"/>
    <w:rsid w:val="00D328AB"/>
    <w:rsid w:val="00D3534E"/>
    <w:rsid w:val="00D37EB7"/>
    <w:rsid w:val="00D41621"/>
    <w:rsid w:val="00D50EC2"/>
    <w:rsid w:val="00D55745"/>
    <w:rsid w:val="00D557E6"/>
    <w:rsid w:val="00D56FE8"/>
    <w:rsid w:val="00D6042D"/>
    <w:rsid w:val="00D62604"/>
    <w:rsid w:val="00D643DE"/>
    <w:rsid w:val="00D72427"/>
    <w:rsid w:val="00D76F50"/>
    <w:rsid w:val="00D80A5D"/>
    <w:rsid w:val="00D818DC"/>
    <w:rsid w:val="00D81B89"/>
    <w:rsid w:val="00D86CA0"/>
    <w:rsid w:val="00D8765D"/>
    <w:rsid w:val="00D96DEE"/>
    <w:rsid w:val="00D97C77"/>
    <w:rsid w:val="00DB21CF"/>
    <w:rsid w:val="00DB28F0"/>
    <w:rsid w:val="00DB5410"/>
    <w:rsid w:val="00DC04FE"/>
    <w:rsid w:val="00DC29D3"/>
    <w:rsid w:val="00DD0580"/>
    <w:rsid w:val="00DD3478"/>
    <w:rsid w:val="00DD6B63"/>
    <w:rsid w:val="00DE1849"/>
    <w:rsid w:val="00DE1D6F"/>
    <w:rsid w:val="00DE1E24"/>
    <w:rsid w:val="00DE2CBA"/>
    <w:rsid w:val="00DE2CF7"/>
    <w:rsid w:val="00DE7211"/>
    <w:rsid w:val="00DF09C2"/>
    <w:rsid w:val="00DF297E"/>
    <w:rsid w:val="00DF3FF1"/>
    <w:rsid w:val="00E00858"/>
    <w:rsid w:val="00E044E9"/>
    <w:rsid w:val="00E07F82"/>
    <w:rsid w:val="00E1034E"/>
    <w:rsid w:val="00E11A25"/>
    <w:rsid w:val="00E137ED"/>
    <w:rsid w:val="00E21968"/>
    <w:rsid w:val="00E221EF"/>
    <w:rsid w:val="00E22F2A"/>
    <w:rsid w:val="00E2494A"/>
    <w:rsid w:val="00E2497B"/>
    <w:rsid w:val="00E268DE"/>
    <w:rsid w:val="00E27227"/>
    <w:rsid w:val="00E41EAB"/>
    <w:rsid w:val="00E4253F"/>
    <w:rsid w:val="00E444F9"/>
    <w:rsid w:val="00E45B6E"/>
    <w:rsid w:val="00E51FBF"/>
    <w:rsid w:val="00E54FA8"/>
    <w:rsid w:val="00E72F48"/>
    <w:rsid w:val="00E87063"/>
    <w:rsid w:val="00E90FB6"/>
    <w:rsid w:val="00E91DB1"/>
    <w:rsid w:val="00E922EB"/>
    <w:rsid w:val="00E94EAE"/>
    <w:rsid w:val="00E96089"/>
    <w:rsid w:val="00E9680D"/>
    <w:rsid w:val="00E978B6"/>
    <w:rsid w:val="00EA0FEC"/>
    <w:rsid w:val="00EA19D0"/>
    <w:rsid w:val="00EA5F0A"/>
    <w:rsid w:val="00EB16EE"/>
    <w:rsid w:val="00EB3AC3"/>
    <w:rsid w:val="00EB5B12"/>
    <w:rsid w:val="00EB717E"/>
    <w:rsid w:val="00EC056E"/>
    <w:rsid w:val="00EC444D"/>
    <w:rsid w:val="00EC5DF6"/>
    <w:rsid w:val="00EC79CB"/>
    <w:rsid w:val="00ED0493"/>
    <w:rsid w:val="00ED3397"/>
    <w:rsid w:val="00ED4EE1"/>
    <w:rsid w:val="00ED61F3"/>
    <w:rsid w:val="00ED709F"/>
    <w:rsid w:val="00EE04B1"/>
    <w:rsid w:val="00EE376C"/>
    <w:rsid w:val="00EE3AB2"/>
    <w:rsid w:val="00EE44AD"/>
    <w:rsid w:val="00EE6ED3"/>
    <w:rsid w:val="00EF088C"/>
    <w:rsid w:val="00EF1571"/>
    <w:rsid w:val="00EF4D05"/>
    <w:rsid w:val="00EF68C9"/>
    <w:rsid w:val="00F02390"/>
    <w:rsid w:val="00F034D3"/>
    <w:rsid w:val="00F03654"/>
    <w:rsid w:val="00F03851"/>
    <w:rsid w:val="00F046E9"/>
    <w:rsid w:val="00F050D5"/>
    <w:rsid w:val="00F069AD"/>
    <w:rsid w:val="00F06E74"/>
    <w:rsid w:val="00F1330D"/>
    <w:rsid w:val="00F21322"/>
    <w:rsid w:val="00F274F2"/>
    <w:rsid w:val="00F341DE"/>
    <w:rsid w:val="00F3439D"/>
    <w:rsid w:val="00F345EC"/>
    <w:rsid w:val="00F37121"/>
    <w:rsid w:val="00F47B96"/>
    <w:rsid w:val="00F5378E"/>
    <w:rsid w:val="00F60011"/>
    <w:rsid w:val="00F651FE"/>
    <w:rsid w:val="00F65F20"/>
    <w:rsid w:val="00F709AF"/>
    <w:rsid w:val="00F7214E"/>
    <w:rsid w:val="00F761B1"/>
    <w:rsid w:val="00F76B84"/>
    <w:rsid w:val="00F77B45"/>
    <w:rsid w:val="00F8333D"/>
    <w:rsid w:val="00F87A3D"/>
    <w:rsid w:val="00F93D33"/>
    <w:rsid w:val="00FA1F92"/>
    <w:rsid w:val="00FA51D0"/>
    <w:rsid w:val="00FA5270"/>
    <w:rsid w:val="00FA5687"/>
    <w:rsid w:val="00FA57C2"/>
    <w:rsid w:val="00FA5CDA"/>
    <w:rsid w:val="00FB0E39"/>
    <w:rsid w:val="00FB111C"/>
    <w:rsid w:val="00FB1399"/>
    <w:rsid w:val="00FB2AE8"/>
    <w:rsid w:val="00FC1ECB"/>
    <w:rsid w:val="00FC4B17"/>
    <w:rsid w:val="00FC6302"/>
    <w:rsid w:val="00FD048F"/>
    <w:rsid w:val="00FD739E"/>
    <w:rsid w:val="00FE1E24"/>
    <w:rsid w:val="00FE3062"/>
    <w:rsid w:val="00FE49E5"/>
    <w:rsid w:val="00FE59F4"/>
    <w:rsid w:val="00FE5BCF"/>
    <w:rsid w:val="00FF1D8B"/>
    <w:rsid w:val="00FF2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47A51A"/>
  <w15:chartTrackingRefBased/>
  <w15:docId w15:val="{853B371D-30C4-B742-85F7-70B363BB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paragraph" w:styleId="1">
    <w:name w:val="heading 1"/>
    <w:basedOn w:val="a"/>
    <w:next w:val="a"/>
    <w:link w:val="10"/>
    <w:uiPriority w:val="9"/>
    <w:qFormat/>
    <w:rsid w:val="00B948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48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48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48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48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48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48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48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48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4801"/>
    <w:rPr>
      <w:rFonts w:asciiTheme="majorHAnsi" w:eastAsiaTheme="majorEastAsia" w:hAnsiTheme="majorHAnsi" w:cstheme="majorBidi"/>
      <w:color w:val="000000" w:themeColor="text1"/>
      <w:sz w:val="32"/>
      <w:szCs w:val="32"/>
      <w14:ligatures w14:val="none"/>
    </w:rPr>
  </w:style>
  <w:style w:type="character" w:customStyle="1" w:styleId="20">
    <w:name w:val="見出し 2 (文字)"/>
    <w:basedOn w:val="a0"/>
    <w:link w:val="2"/>
    <w:uiPriority w:val="9"/>
    <w:semiHidden/>
    <w:rsid w:val="00B94801"/>
    <w:rPr>
      <w:rFonts w:asciiTheme="majorHAnsi" w:eastAsiaTheme="majorEastAsia" w:hAnsiTheme="majorHAnsi" w:cstheme="majorBidi"/>
      <w:color w:val="000000" w:themeColor="text1"/>
      <w:sz w:val="28"/>
      <w:szCs w:val="28"/>
      <w14:ligatures w14:val="none"/>
    </w:rPr>
  </w:style>
  <w:style w:type="character" w:customStyle="1" w:styleId="30">
    <w:name w:val="見出し 3 (文字)"/>
    <w:basedOn w:val="a0"/>
    <w:link w:val="3"/>
    <w:uiPriority w:val="9"/>
    <w:semiHidden/>
    <w:rsid w:val="00B94801"/>
    <w:rPr>
      <w:rFonts w:asciiTheme="majorHAnsi" w:eastAsiaTheme="majorEastAsia" w:hAnsiTheme="majorHAnsi" w:cstheme="majorBidi"/>
      <w:color w:val="000000" w:themeColor="text1"/>
      <w:sz w:val="24"/>
      <w14:ligatures w14:val="none"/>
    </w:rPr>
  </w:style>
  <w:style w:type="character" w:customStyle="1" w:styleId="40">
    <w:name w:val="見出し 4 (文字)"/>
    <w:basedOn w:val="a0"/>
    <w:link w:val="4"/>
    <w:uiPriority w:val="9"/>
    <w:semiHidden/>
    <w:rsid w:val="00B94801"/>
    <w:rPr>
      <w:rFonts w:asciiTheme="majorHAnsi" w:eastAsiaTheme="majorEastAsia" w:hAnsiTheme="majorHAnsi" w:cstheme="majorBidi"/>
      <w:color w:val="000000" w:themeColor="text1"/>
      <w14:ligatures w14:val="none"/>
    </w:rPr>
  </w:style>
  <w:style w:type="character" w:customStyle="1" w:styleId="50">
    <w:name w:val="見出し 5 (文字)"/>
    <w:basedOn w:val="a0"/>
    <w:link w:val="5"/>
    <w:uiPriority w:val="9"/>
    <w:semiHidden/>
    <w:rsid w:val="00B94801"/>
    <w:rPr>
      <w:rFonts w:asciiTheme="majorHAnsi" w:eastAsiaTheme="majorEastAsia" w:hAnsiTheme="majorHAnsi" w:cstheme="majorBidi"/>
      <w:color w:val="000000" w:themeColor="text1"/>
      <w14:ligatures w14:val="none"/>
    </w:rPr>
  </w:style>
  <w:style w:type="character" w:customStyle="1" w:styleId="60">
    <w:name w:val="見出し 6 (文字)"/>
    <w:basedOn w:val="a0"/>
    <w:link w:val="6"/>
    <w:uiPriority w:val="9"/>
    <w:semiHidden/>
    <w:rsid w:val="00B94801"/>
    <w:rPr>
      <w:rFonts w:asciiTheme="majorHAnsi" w:eastAsiaTheme="majorEastAsia" w:hAnsiTheme="majorHAnsi" w:cstheme="majorBidi"/>
      <w:color w:val="000000" w:themeColor="text1"/>
      <w14:ligatures w14:val="none"/>
    </w:rPr>
  </w:style>
  <w:style w:type="character" w:customStyle="1" w:styleId="70">
    <w:name w:val="見出し 7 (文字)"/>
    <w:basedOn w:val="a0"/>
    <w:link w:val="7"/>
    <w:uiPriority w:val="9"/>
    <w:semiHidden/>
    <w:rsid w:val="00B94801"/>
    <w:rPr>
      <w:rFonts w:asciiTheme="majorHAnsi" w:eastAsiaTheme="majorEastAsia" w:hAnsiTheme="majorHAnsi" w:cstheme="majorBidi"/>
      <w:color w:val="000000" w:themeColor="text1"/>
      <w14:ligatures w14:val="none"/>
    </w:rPr>
  </w:style>
  <w:style w:type="character" w:customStyle="1" w:styleId="80">
    <w:name w:val="見出し 8 (文字)"/>
    <w:basedOn w:val="a0"/>
    <w:link w:val="8"/>
    <w:uiPriority w:val="9"/>
    <w:semiHidden/>
    <w:rsid w:val="00B94801"/>
    <w:rPr>
      <w:rFonts w:asciiTheme="majorHAnsi" w:eastAsiaTheme="majorEastAsia" w:hAnsiTheme="majorHAnsi" w:cstheme="majorBidi"/>
      <w:color w:val="000000" w:themeColor="text1"/>
      <w14:ligatures w14:val="none"/>
    </w:rPr>
  </w:style>
  <w:style w:type="character" w:customStyle="1" w:styleId="90">
    <w:name w:val="見出し 9 (文字)"/>
    <w:basedOn w:val="a0"/>
    <w:link w:val="9"/>
    <w:uiPriority w:val="9"/>
    <w:semiHidden/>
    <w:rsid w:val="00B94801"/>
    <w:rPr>
      <w:rFonts w:asciiTheme="majorHAnsi" w:eastAsiaTheme="majorEastAsia" w:hAnsiTheme="majorHAnsi" w:cstheme="majorBidi"/>
      <w:color w:val="000000" w:themeColor="text1"/>
      <w14:ligatures w14:val="none"/>
    </w:rPr>
  </w:style>
  <w:style w:type="paragraph" w:styleId="a3">
    <w:name w:val="Title"/>
    <w:basedOn w:val="a"/>
    <w:next w:val="a"/>
    <w:link w:val="a4"/>
    <w:uiPriority w:val="10"/>
    <w:qFormat/>
    <w:rsid w:val="00B948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4801"/>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948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4801"/>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B94801"/>
    <w:pPr>
      <w:spacing w:before="160" w:after="160"/>
      <w:jc w:val="center"/>
    </w:pPr>
    <w:rPr>
      <w:i/>
      <w:iCs/>
      <w:color w:val="404040" w:themeColor="text1" w:themeTint="BF"/>
    </w:rPr>
  </w:style>
  <w:style w:type="character" w:customStyle="1" w:styleId="a8">
    <w:name w:val="引用文 (文字)"/>
    <w:basedOn w:val="a0"/>
    <w:link w:val="a7"/>
    <w:uiPriority w:val="29"/>
    <w:rsid w:val="00B94801"/>
    <w:rPr>
      <w:i/>
      <w:iCs/>
      <w:color w:val="404040" w:themeColor="text1" w:themeTint="BF"/>
      <w14:ligatures w14:val="none"/>
    </w:rPr>
  </w:style>
  <w:style w:type="paragraph" w:styleId="a9">
    <w:name w:val="List Paragraph"/>
    <w:basedOn w:val="a"/>
    <w:uiPriority w:val="34"/>
    <w:qFormat/>
    <w:rsid w:val="00B94801"/>
    <w:pPr>
      <w:ind w:left="720"/>
      <w:contextualSpacing/>
    </w:pPr>
  </w:style>
  <w:style w:type="character" w:styleId="21">
    <w:name w:val="Intense Emphasis"/>
    <w:basedOn w:val="a0"/>
    <w:uiPriority w:val="21"/>
    <w:qFormat/>
    <w:rsid w:val="00B94801"/>
    <w:rPr>
      <w:i/>
      <w:iCs/>
      <w:color w:val="0F4761" w:themeColor="accent1" w:themeShade="BF"/>
    </w:rPr>
  </w:style>
  <w:style w:type="paragraph" w:styleId="22">
    <w:name w:val="Intense Quote"/>
    <w:basedOn w:val="a"/>
    <w:next w:val="a"/>
    <w:link w:val="23"/>
    <w:uiPriority w:val="30"/>
    <w:qFormat/>
    <w:rsid w:val="00B94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4801"/>
    <w:rPr>
      <w:i/>
      <w:iCs/>
      <w:color w:val="0F4761" w:themeColor="accent1" w:themeShade="BF"/>
      <w14:ligatures w14:val="none"/>
    </w:rPr>
  </w:style>
  <w:style w:type="character" w:styleId="24">
    <w:name w:val="Intense Reference"/>
    <w:basedOn w:val="a0"/>
    <w:uiPriority w:val="32"/>
    <w:qFormat/>
    <w:rsid w:val="00B94801"/>
    <w:rPr>
      <w:b/>
      <w:bCs/>
      <w:smallCaps/>
      <w:color w:val="0F4761" w:themeColor="accent1" w:themeShade="BF"/>
      <w:spacing w:val="5"/>
    </w:rPr>
  </w:style>
  <w:style w:type="table" w:styleId="aa">
    <w:name w:val="Table Grid"/>
    <w:basedOn w:val="a1"/>
    <w:uiPriority w:val="39"/>
    <w:rsid w:val="00B94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B94801"/>
    <w:pPr>
      <w:widowControl/>
      <w:jc w:val="left"/>
    </w:pPr>
    <w:rPr>
      <w:rFonts w:ascii="ＭＳ 明朝" w:eastAsia="ＭＳ 明朝" w:hAnsi="ＭＳ 明朝" w:cs="ＭＳ Ｐゴシック"/>
      <w:color w:val="000000"/>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佳則</dc:creator>
  <cp:keywords/>
  <dc:description/>
  <cp:lastModifiedBy>和彦 酒井</cp:lastModifiedBy>
  <cp:revision>7</cp:revision>
  <dcterms:created xsi:type="dcterms:W3CDTF">2026-04-26T02:40:00Z</dcterms:created>
  <dcterms:modified xsi:type="dcterms:W3CDTF">2026-05-28T06:48:00Z</dcterms:modified>
</cp:coreProperties>
</file>